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942" w:rsidRDefault="007E3942" w:rsidP="007E3942">
      <w:pPr>
        <w:tabs>
          <w:tab w:val="center" w:pos="4536"/>
          <w:tab w:val="right" w:pos="9072"/>
        </w:tabs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zajęć: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7E3942" w:rsidRDefault="007E3942" w:rsidP="007E3942">
      <w:pPr>
        <w:tabs>
          <w:tab w:val="center" w:pos="4536"/>
          <w:tab w:val="right" w:pos="9072"/>
        </w:tabs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E3942" w:rsidRPr="007E3942" w:rsidRDefault="007E3942" w:rsidP="007E3942">
      <w:pPr>
        <w:tabs>
          <w:tab w:val="center" w:pos="4536"/>
          <w:tab w:val="right" w:pos="9072"/>
        </w:tabs>
        <w:spacing w:after="0" w:line="240" w:lineRule="auto"/>
        <w:ind w:right="612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pl-PL"/>
        </w:rPr>
      </w:pPr>
      <w:r w:rsidRPr="007E3942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  <w:lang w:eastAsia="pl-PL"/>
        </w:rPr>
        <w:t>„Mały Odkrywca - sensoryczna  przygoda mamy/taty i dziecka”</w:t>
      </w:r>
    </w:p>
    <w:p w:rsidR="007E3942" w:rsidRDefault="007E3942" w:rsidP="007E3942">
      <w:pPr>
        <w:tabs>
          <w:tab w:val="center" w:pos="4536"/>
          <w:tab w:val="right" w:pos="9072"/>
        </w:tabs>
        <w:spacing w:after="0" w:line="240" w:lineRule="auto"/>
        <w:ind w:right="6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3942" w:rsidRDefault="007E3942" w:rsidP="007E3942">
      <w:pPr>
        <w:tabs>
          <w:tab w:val="center" w:pos="4536"/>
          <w:tab w:val="right" w:pos="9072"/>
        </w:tabs>
        <w:spacing w:after="0" w:line="240" w:lineRule="auto"/>
        <w:ind w:right="6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Prowadzący:</w:t>
      </w:r>
    </w:p>
    <w:p w:rsidR="007E3942" w:rsidRPr="007E3942" w:rsidRDefault="007E3942" w:rsidP="007E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2">
        <w:rPr>
          <w:rFonts w:ascii="Times New Roman" w:hAnsi="Times New Roman" w:cs="Times New Roman"/>
          <w:sz w:val="24"/>
          <w:szCs w:val="24"/>
        </w:rPr>
        <w:t>mgr Anna Oleksiak</w:t>
      </w:r>
      <w:r>
        <w:rPr>
          <w:rFonts w:ascii="Times New Roman" w:hAnsi="Times New Roman" w:cs="Times New Roman"/>
          <w:sz w:val="24"/>
          <w:szCs w:val="24"/>
        </w:rPr>
        <w:t xml:space="preserve"> - pedag</w:t>
      </w:r>
      <w:r w:rsidRPr="007E3942">
        <w:rPr>
          <w:rFonts w:ascii="Times New Roman" w:hAnsi="Times New Roman" w:cs="Times New Roman"/>
          <w:sz w:val="24"/>
          <w:szCs w:val="24"/>
        </w:rPr>
        <w:t>og specjalny, terapeuta SI</w:t>
      </w:r>
    </w:p>
    <w:p w:rsidR="007E3942" w:rsidRPr="007E3942" w:rsidRDefault="007E3942" w:rsidP="007E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7E3942">
        <w:rPr>
          <w:rFonts w:ascii="Times New Roman" w:hAnsi="Times New Roman" w:cs="Times New Roman"/>
          <w:sz w:val="24"/>
          <w:szCs w:val="24"/>
        </w:rPr>
        <w:t>gr Joanna Adamska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E3942">
        <w:rPr>
          <w:rFonts w:ascii="Times New Roman" w:hAnsi="Times New Roman" w:cs="Times New Roman"/>
          <w:sz w:val="24"/>
          <w:szCs w:val="24"/>
        </w:rPr>
        <w:t>pedagog specjalny, terapeuta SI</w:t>
      </w:r>
    </w:p>
    <w:p w:rsidR="007E3942" w:rsidRPr="007E3942" w:rsidRDefault="007E3942" w:rsidP="007E3942">
      <w:pPr>
        <w:tabs>
          <w:tab w:val="center" w:pos="4536"/>
          <w:tab w:val="right" w:pos="9072"/>
        </w:tabs>
        <w:spacing w:after="0" w:line="240" w:lineRule="auto"/>
        <w:ind w:right="6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3942" w:rsidRDefault="007E3942" w:rsidP="007E394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zajęć:</w:t>
      </w:r>
    </w:p>
    <w:p w:rsidR="007E3942" w:rsidRDefault="007E3942" w:rsidP="007E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zajęcia zostaną przyjęte dzieci w wieku </w:t>
      </w:r>
      <w:r w:rsidRPr="007E39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2–3 lat wraz z rodzicem lub innym opiekunem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, zainteresowane wspólnym odkrywaniem świata poprzez zabawę i różnorodne doświadczenia sensoryczne.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mają charakter </w:t>
      </w:r>
      <w:r w:rsidRPr="007E39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zabawowy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. Ich głównym założeniem jest stworzenie dziecku bezpiecznej przestrzeni do poznawania świata za pomocą różnych zmysłów oraz rozwijania naturalnej ciekawości i potrzeby eksplorowania otoczenia.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zajęć dzieci będą miały możliwość doświadczania różnorodnych faktur, dźwięków, zapachów, kolorów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form ruchu. Aktywności będą angażowały jednocześnie wiele układów sensorycznych, w tym układ </w:t>
      </w:r>
      <w:r w:rsidRPr="007E39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dotykowy, przedsionkowy i </w:t>
      </w:r>
      <w:proofErr w:type="spellStart"/>
      <w:r w:rsidRPr="007E39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proprioceptywny</w:t>
      </w:r>
      <w:proofErr w:type="spellEnd"/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Istotnym elementem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7E39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wspólna aktywność dziecka i rodzica/opiekuna</w:t>
      </w: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. Zajęcia stwarzają również okazję do wzmacniania więzi, budowania poczucia bezpieczeństwa i rozwijania pozytywnych doświadczeń we wspólnej zabawie.</w:t>
      </w:r>
    </w:p>
    <w:p w:rsidR="00CF400A" w:rsidRDefault="00CF400A" w:rsidP="007E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400A" w:rsidRDefault="00CF400A" w:rsidP="007E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40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Liczebność grupy: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wraz z rodzic</w:t>
      </w:r>
      <w:r w:rsidR="00F24E77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/opieku</w:t>
      </w:r>
      <w:r w:rsidR="00F24E77">
        <w:rPr>
          <w:rFonts w:ascii="Times New Roman" w:eastAsia="Times New Roman" w:hAnsi="Times New Roman" w:cs="Times New Roman"/>
          <w:sz w:val="24"/>
          <w:szCs w:val="24"/>
          <w:lang w:eastAsia="pl-PL"/>
        </w:rPr>
        <w:t>nem.</w:t>
      </w:r>
    </w:p>
    <w:p w:rsidR="007E3942" w:rsidRDefault="007E3942" w:rsidP="007E39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942" w:rsidRPr="007E3942" w:rsidRDefault="007E3942" w:rsidP="007E3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zajęć:</w:t>
      </w:r>
    </w:p>
    <w:p w:rsidR="007E3942" w:rsidRPr="007E3942" w:rsidRDefault="007E3942" w:rsidP="007E394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Wspieranie harmonijnego rozwoju dziecka w wieku 2–3 lat poprzez dostarczanie różnorodnych doświadczeń sensorycznych </w:t>
      </w:r>
    </w:p>
    <w:p w:rsidR="007E3942" w:rsidRPr="007E3942" w:rsidRDefault="007E3942" w:rsidP="007E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poznawania świata za pomocą różnych zmysłów,</w:t>
      </w:r>
    </w:p>
    <w:p w:rsidR="007E3942" w:rsidRPr="007E3942" w:rsidRDefault="007E3942" w:rsidP="007E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tolerowania i akceptowania różnorodnych bodźców sensorycznych,</w:t>
      </w:r>
    </w:p>
    <w:p w:rsidR="007E3942" w:rsidRPr="007E3942" w:rsidRDefault="007E3942" w:rsidP="007E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naturalnej potrzeby eksplorowania otoczenia,</w:t>
      </w:r>
    </w:p>
    <w:p w:rsidR="007E3942" w:rsidRPr="007E3942" w:rsidRDefault="007E3942" w:rsidP="007E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naśladowania prostych czynności i ruchó</w:t>
      </w:r>
      <w:bookmarkStart w:id="0" w:name="_GoBack"/>
      <w:bookmarkEnd w:id="0"/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w,</w:t>
      </w:r>
    </w:p>
    <w:p w:rsidR="007E3942" w:rsidRPr="007E3942" w:rsidRDefault="007E3942" w:rsidP="007E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podejmowania wspólnej zabawy z rodzicem/opiekunem,</w:t>
      </w:r>
    </w:p>
    <w:p w:rsidR="007E3942" w:rsidRPr="007E3942" w:rsidRDefault="007E3942" w:rsidP="007E394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budowania poczucia bezpieczeństwa w nowym miejscu i w grupie,</w:t>
      </w:r>
    </w:p>
    <w:p w:rsidR="007E3942" w:rsidRPr="007E3942" w:rsidRDefault="007E3942" w:rsidP="007E394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wzmacnianie więzi emocjonalnej między dzieckiem a rodzicem/opiekunem,</w:t>
      </w:r>
    </w:p>
    <w:p w:rsidR="007E3942" w:rsidRPr="007E3942" w:rsidRDefault="007E3942" w:rsidP="007E394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umiejętności wspólnego spędzania czasu poprzez zabawę,</w:t>
      </w:r>
    </w:p>
    <w:p w:rsidR="007E3942" w:rsidRPr="007E3942" w:rsidRDefault="007E3942" w:rsidP="007E394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zwiększanie uważności dorosłego na potrzeby i sygnały wysyłane przez dziecko,</w:t>
      </w:r>
    </w:p>
    <w:p w:rsidR="007E3942" w:rsidRPr="007E3942" w:rsidRDefault="007E3942" w:rsidP="007E394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poznawanie sposobów wspierania dziecka podczas nowych doświadczeń sensorycznych,</w:t>
      </w:r>
    </w:p>
    <w:p w:rsidR="007E3942" w:rsidRDefault="007E3942" w:rsidP="007E394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942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kompetencji rodzica/opiekuna w zakresie organizowania prostych zabaw sensorycznych w domu.</w:t>
      </w:r>
    </w:p>
    <w:p w:rsidR="00CF400A" w:rsidRPr="007E3942" w:rsidRDefault="00CF400A" w:rsidP="00CF400A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942" w:rsidRPr="00E82AE6" w:rsidRDefault="007E3942" w:rsidP="00CF40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 wykorzystuje elementy:</w:t>
      </w:r>
    </w:p>
    <w:p w:rsidR="007E3942" w:rsidRPr="00E82AE6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Sensoplastyki</w:t>
      </w:r>
      <w:proofErr w:type="spellEnd"/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E3942" w:rsidRPr="00E82AE6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zabaw sensorycznych,</w:t>
      </w:r>
    </w:p>
    <w:p w:rsidR="007E3942" w:rsidRPr="00E82AE6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elementów Terapii Ręki,</w:t>
      </w:r>
    </w:p>
    <w:p w:rsidR="007E3942" w:rsidRPr="00E82AE6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Pedagogiki Zabawy,</w:t>
      </w:r>
    </w:p>
    <w:p w:rsidR="007E3942" w:rsidRPr="00E82AE6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zabaw ruchowych i muzyczno-ruchowych,</w:t>
      </w:r>
    </w:p>
    <w:p w:rsidR="007E3942" w:rsidRPr="00E82AE6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ćwiczeń wspierających rozwój motoryczny,</w:t>
      </w:r>
    </w:p>
    <w:p w:rsidR="007E3942" w:rsidRDefault="007E3942" w:rsidP="00CF400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2AE6"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elementów relaksacji i wyciszenia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F400A" w:rsidRDefault="00CF400A" w:rsidP="00CF400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942" w:rsidRDefault="007E3942" w:rsidP="007E39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3942">
        <w:rPr>
          <w:rFonts w:ascii="Times New Roman" w:hAnsi="Times New Roman" w:cs="Times New Roman"/>
          <w:b/>
          <w:bCs/>
          <w:sz w:val="24"/>
          <w:szCs w:val="24"/>
        </w:rPr>
        <w:t>Termin i miejsce realizacji:</w:t>
      </w:r>
    </w:p>
    <w:p w:rsidR="007E3942" w:rsidRDefault="007E3942" w:rsidP="007E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942">
        <w:rPr>
          <w:rFonts w:ascii="Times New Roman" w:hAnsi="Times New Roman" w:cs="Times New Roman"/>
          <w:sz w:val="24"/>
          <w:szCs w:val="24"/>
        </w:rPr>
        <w:t xml:space="preserve">W każdym semestrze zaplanowano realizację </w:t>
      </w:r>
      <w:r w:rsidRPr="007E3942">
        <w:rPr>
          <w:rStyle w:val="Pogrubienie"/>
          <w:rFonts w:ascii="Times New Roman" w:hAnsi="Times New Roman" w:cs="Times New Roman"/>
          <w:b w:val="0"/>
          <w:sz w:val="24"/>
          <w:szCs w:val="24"/>
        </w:rPr>
        <w:t>5 spotkań odbywających się co dwa tygodnie</w:t>
      </w:r>
      <w:r w:rsidR="00CF400A">
        <w:rPr>
          <w:rFonts w:ascii="Times New Roman" w:hAnsi="Times New Roman" w:cs="Times New Roman"/>
          <w:sz w:val="24"/>
          <w:szCs w:val="24"/>
        </w:rPr>
        <w:t xml:space="preserve">. </w:t>
      </w:r>
      <w:r w:rsidRPr="00FC5D04">
        <w:rPr>
          <w:rFonts w:ascii="Times New Roman" w:hAnsi="Times New Roman" w:cs="Times New Roman"/>
          <w:sz w:val="24"/>
          <w:szCs w:val="24"/>
          <w:u w:val="single"/>
        </w:rPr>
        <w:t>Zajęcia odbywać się będą w poniedziałki o godz. 13.00</w:t>
      </w:r>
      <w:r w:rsidR="00CF400A" w:rsidRPr="00FC5D04">
        <w:rPr>
          <w:rFonts w:ascii="Times New Roman" w:hAnsi="Times New Roman" w:cs="Times New Roman"/>
          <w:sz w:val="24"/>
          <w:szCs w:val="24"/>
          <w:u w:val="single"/>
        </w:rPr>
        <w:t xml:space="preserve"> w </w:t>
      </w:r>
      <w:r w:rsidRPr="00FC5D04">
        <w:rPr>
          <w:rFonts w:ascii="Times New Roman" w:hAnsi="Times New Roman" w:cs="Times New Roman"/>
          <w:sz w:val="24"/>
          <w:szCs w:val="24"/>
          <w:u w:val="single"/>
        </w:rPr>
        <w:t>Przedszkolu nr 311 „</w:t>
      </w:r>
      <w:proofErr w:type="spellStart"/>
      <w:r w:rsidRPr="00FC5D04">
        <w:rPr>
          <w:rFonts w:ascii="Times New Roman" w:hAnsi="Times New Roman" w:cs="Times New Roman"/>
          <w:sz w:val="24"/>
          <w:szCs w:val="24"/>
          <w:u w:val="single"/>
        </w:rPr>
        <w:t>Sadybiańskie</w:t>
      </w:r>
      <w:proofErr w:type="spellEnd"/>
      <w:r w:rsidRPr="00FC5D04">
        <w:rPr>
          <w:rFonts w:ascii="Times New Roman" w:hAnsi="Times New Roman" w:cs="Times New Roman"/>
          <w:sz w:val="24"/>
          <w:szCs w:val="24"/>
          <w:u w:val="single"/>
        </w:rPr>
        <w:t xml:space="preserve"> Świerszcze” przy ul. Jana III Sobieskiego 72B</w:t>
      </w:r>
      <w:r w:rsidR="00CF400A" w:rsidRPr="00FC5D04">
        <w:rPr>
          <w:rFonts w:ascii="Times New Roman" w:hAnsi="Times New Roman" w:cs="Times New Roman"/>
          <w:sz w:val="24"/>
          <w:szCs w:val="24"/>
          <w:u w:val="single"/>
        </w:rPr>
        <w:t>, począwszy od 12 października 2026r.</w:t>
      </w:r>
    </w:p>
    <w:p w:rsidR="00CF400A" w:rsidRPr="00CF400A" w:rsidRDefault="00CF400A" w:rsidP="007E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942" w:rsidRDefault="00CF400A" w:rsidP="00CF40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40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Zapisy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CF400A" w:rsidRDefault="00FC5D04" w:rsidP="00FC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miejsc ograniczona. Zapisy odbywają się o</w:t>
      </w:r>
      <w:r w:rsidR="00CF400A" w:rsidRPr="00CF400A">
        <w:rPr>
          <w:rFonts w:ascii="Times New Roman" w:eastAsia="Times New Roman" w:hAnsi="Times New Roman" w:cs="Times New Roman"/>
          <w:sz w:val="24"/>
          <w:szCs w:val="24"/>
          <w:lang w:eastAsia="pl-PL"/>
        </w:rPr>
        <w:t>sobiście lub telefonicznie w sekretariacie PPP8 przy ul. Stępińskiej 6/8; tel. 22 841 14 23</w:t>
      </w:r>
      <w:r w:rsidR="00CF40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C5D04" w:rsidRDefault="00FC5D04" w:rsidP="00FC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5D04" w:rsidRDefault="00FC5D04" w:rsidP="00FC5D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zostanie poinformowany telefonicznie o przyjęciu/bądź nieprzyjęciu dziecka na zajęcia.</w:t>
      </w:r>
    </w:p>
    <w:p w:rsidR="00CF400A" w:rsidRDefault="00CF400A" w:rsidP="00CF4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400A" w:rsidRPr="00E82AE6" w:rsidRDefault="00CF400A" w:rsidP="00CF4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942" w:rsidRDefault="007E3942" w:rsidP="007E394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942" w:rsidRPr="007E3942" w:rsidRDefault="007E3942" w:rsidP="007E3942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942" w:rsidRPr="007E3942" w:rsidRDefault="007E3942" w:rsidP="007E3942">
      <w:pPr>
        <w:rPr>
          <w:rFonts w:ascii="Times New Roman" w:hAnsi="Times New Roman" w:cs="Times New Roman"/>
        </w:rPr>
      </w:pPr>
    </w:p>
    <w:p w:rsidR="006B4E3D" w:rsidRDefault="006B4E3D"/>
    <w:sectPr w:rsidR="006B4E3D" w:rsidSect="00CF400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26A" w:rsidRDefault="0036326A" w:rsidP="00FC5D04">
      <w:pPr>
        <w:spacing w:after="0" w:line="240" w:lineRule="auto"/>
      </w:pPr>
      <w:r>
        <w:separator/>
      </w:r>
    </w:p>
  </w:endnote>
  <w:endnote w:type="continuationSeparator" w:id="0">
    <w:p w:rsidR="0036326A" w:rsidRDefault="0036326A" w:rsidP="00FC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26A" w:rsidRDefault="0036326A" w:rsidP="00FC5D04">
      <w:pPr>
        <w:spacing w:after="0" w:line="240" w:lineRule="auto"/>
      </w:pPr>
      <w:r>
        <w:separator/>
      </w:r>
    </w:p>
  </w:footnote>
  <w:footnote w:type="continuationSeparator" w:id="0">
    <w:p w:rsidR="0036326A" w:rsidRDefault="0036326A" w:rsidP="00FC5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4808"/>
    <w:multiLevelType w:val="multilevel"/>
    <w:tmpl w:val="5D26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92D55"/>
    <w:multiLevelType w:val="multilevel"/>
    <w:tmpl w:val="860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73E8"/>
    <w:multiLevelType w:val="hybridMultilevel"/>
    <w:tmpl w:val="B9824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331C6"/>
    <w:multiLevelType w:val="multilevel"/>
    <w:tmpl w:val="80A8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10251"/>
    <w:multiLevelType w:val="multilevel"/>
    <w:tmpl w:val="243A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E2540"/>
    <w:multiLevelType w:val="multilevel"/>
    <w:tmpl w:val="A7A6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A72A70"/>
    <w:multiLevelType w:val="hybridMultilevel"/>
    <w:tmpl w:val="3EBADB6E"/>
    <w:lvl w:ilvl="0" w:tplc="85769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A7628"/>
    <w:multiLevelType w:val="multilevel"/>
    <w:tmpl w:val="49E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F1223"/>
    <w:multiLevelType w:val="multilevel"/>
    <w:tmpl w:val="E602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254A7"/>
    <w:multiLevelType w:val="multilevel"/>
    <w:tmpl w:val="AD401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86280A"/>
    <w:multiLevelType w:val="multilevel"/>
    <w:tmpl w:val="7822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D0EC9"/>
    <w:multiLevelType w:val="hybridMultilevel"/>
    <w:tmpl w:val="C2443ECC"/>
    <w:lvl w:ilvl="0" w:tplc="A9048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C0CA4"/>
    <w:multiLevelType w:val="multilevel"/>
    <w:tmpl w:val="2E4A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3D0BAB"/>
    <w:multiLevelType w:val="multilevel"/>
    <w:tmpl w:val="C0F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3"/>
  </w:num>
  <w:num w:numId="5">
    <w:abstractNumId w:val="3"/>
  </w:num>
  <w:num w:numId="6">
    <w:abstractNumId w:val="0"/>
  </w:num>
  <w:num w:numId="7">
    <w:abstractNumId w:val="12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42"/>
    <w:rsid w:val="0036326A"/>
    <w:rsid w:val="006B4E3D"/>
    <w:rsid w:val="007E3942"/>
    <w:rsid w:val="00CF400A"/>
    <w:rsid w:val="00F24E77"/>
    <w:rsid w:val="00FC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7CF1"/>
  <w15:chartTrackingRefBased/>
  <w15:docId w15:val="{972DE9E2-F77B-4327-9F8C-89AA6340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E3942"/>
    <w:rPr>
      <w:b/>
      <w:bCs/>
    </w:rPr>
  </w:style>
  <w:style w:type="paragraph" w:styleId="Akapitzlist">
    <w:name w:val="List Paragraph"/>
    <w:basedOn w:val="Normalny"/>
    <w:uiPriority w:val="34"/>
    <w:qFormat/>
    <w:rsid w:val="007E394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5D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5D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5D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2026-08-29T14:55:00Z</dcterms:created>
  <dcterms:modified xsi:type="dcterms:W3CDTF">2026-08-29T15:25:00Z</dcterms:modified>
</cp:coreProperties>
</file>