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FEBB" w14:textId="38915B79" w:rsidR="001D3140" w:rsidRDefault="00926242">
      <w:pPr>
        <w:spacing w:after="80"/>
        <w:jc w:val="center"/>
      </w:pPr>
      <w:r>
        <w:rPr>
          <w:b/>
          <w:bCs/>
          <w:color w:val="1F3864"/>
          <w:sz w:val="36"/>
          <w:szCs w:val="36"/>
        </w:rPr>
        <w:t xml:space="preserve">OPINIA O FUNKCJONOWANIU </w:t>
      </w:r>
      <w:r w:rsidR="002B094B">
        <w:rPr>
          <w:b/>
          <w:bCs/>
          <w:color w:val="1F3864"/>
          <w:sz w:val="36"/>
          <w:szCs w:val="36"/>
        </w:rPr>
        <w:t>DZIECKA</w:t>
      </w:r>
    </w:p>
    <w:p w14:paraId="033F257A" w14:textId="77777777" w:rsidR="001D3140" w:rsidRDefault="00926242">
      <w:pPr>
        <w:spacing w:after="360"/>
        <w:jc w:val="center"/>
      </w:pPr>
      <w:r>
        <w:rPr>
          <w:color w:val="2E5A8E"/>
          <w:sz w:val="22"/>
          <w:szCs w:val="22"/>
        </w:rPr>
        <w:t>na potrzeby Zespołu Orzekającego w Poradni Psychologiczno-Pedagogicznej</w:t>
      </w:r>
    </w:p>
    <w:p w14:paraId="288D6F1F" w14:textId="77777777" w:rsidR="001D3140" w:rsidRDefault="00926242">
      <w:pPr>
        <w:pBdr>
          <w:bottom w:val="single" w:sz="6" w:space="1" w:color="1F3864"/>
        </w:pBdr>
        <w:shd w:val="clear" w:color="auto" w:fill="DCE6F1"/>
        <w:spacing w:before="320" w:after="120"/>
      </w:pPr>
      <w:r>
        <w:rPr>
          <w:b/>
          <w:bCs/>
          <w:color w:val="1F3864"/>
          <w:sz w:val="28"/>
          <w:szCs w:val="28"/>
        </w:rPr>
        <w:t>I. DANE UCZNIA</w:t>
      </w:r>
    </w:p>
    <w:p w14:paraId="54ECBBC6" w14:textId="77777777" w:rsidR="001D3140" w:rsidRDefault="001D3140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1D3140" w14:paraId="7A69F33C" w14:textId="77777777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18EC7EA9" w14:textId="6CCCE706" w:rsidR="001D3140" w:rsidRDefault="00926242">
            <w:pPr>
              <w:spacing w:before="100" w:after="20"/>
            </w:pPr>
            <w:r>
              <w:rPr>
                <w:b/>
                <w:bCs/>
              </w:rPr>
              <w:t xml:space="preserve">Imię i nazwisko </w:t>
            </w:r>
            <w:r w:rsidR="002B094B">
              <w:rPr>
                <w:b/>
                <w:bCs/>
              </w:rPr>
              <w:t>dziecka</w:t>
            </w:r>
            <w:r>
              <w:rPr>
                <w:b/>
                <w:bCs/>
              </w:rPr>
              <w:t>:</w:t>
            </w:r>
          </w:p>
          <w:p w14:paraId="43C3EA2B" w14:textId="77777777" w:rsidR="001D3140" w:rsidRDefault="001D3140">
            <w:pPr>
              <w:pBdr>
                <w:bottom w:val="single" w:sz="4" w:space="1" w:color="AAAAAA"/>
              </w:pBdr>
              <w:spacing w:before="60" w:after="60"/>
            </w:pP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4DFB461E" w14:textId="77777777" w:rsidR="001D3140" w:rsidRDefault="00926242">
            <w:pPr>
              <w:spacing w:before="100" w:after="20"/>
            </w:pPr>
            <w:r>
              <w:rPr>
                <w:b/>
                <w:bCs/>
              </w:rPr>
              <w:t>Data urodzenia:</w:t>
            </w:r>
          </w:p>
          <w:p w14:paraId="3BBDC637" w14:textId="77777777" w:rsidR="001D3140" w:rsidRDefault="001D3140">
            <w:pPr>
              <w:pBdr>
                <w:bottom w:val="single" w:sz="4" w:space="1" w:color="AAAAAA"/>
              </w:pBdr>
              <w:spacing w:before="60" w:after="60"/>
            </w:pPr>
          </w:p>
        </w:tc>
      </w:tr>
    </w:tbl>
    <w:p w14:paraId="4DA53B09" w14:textId="77777777" w:rsidR="001D3140" w:rsidRDefault="001D3140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1D3140" w14:paraId="7429CDB9" w14:textId="77777777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56D69405" w14:textId="6844430F" w:rsidR="001D3140" w:rsidRDefault="00926242">
            <w:pPr>
              <w:spacing w:before="100" w:after="20"/>
            </w:pPr>
            <w:r>
              <w:rPr>
                <w:b/>
                <w:bCs/>
              </w:rPr>
              <w:t>Kl</w:t>
            </w:r>
            <w:r w:rsidR="00C703F5">
              <w:rPr>
                <w:b/>
                <w:bCs/>
              </w:rPr>
              <w:t>asa</w:t>
            </w:r>
            <w:r>
              <w:rPr>
                <w:b/>
                <w:bCs/>
              </w:rPr>
              <w:t xml:space="preserve"> / oddział:</w:t>
            </w:r>
          </w:p>
          <w:p w14:paraId="00F97629" w14:textId="77777777" w:rsidR="001D3140" w:rsidRDefault="001D3140">
            <w:pPr>
              <w:pBdr>
                <w:bottom w:val="single" w:sz="4" w:space="1" w:color="AAAAAA"/>
              </w:pBdr>
              <w:spacing w:before="60" w:after="60"/>
            </w:pP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7D36BD69" w14:textId="77777777" w:rsidR="001D3140" w:rsidRDefault="00926242">
            <w:pPr>
              <w:spacing w:before="100" w:after="20"/>
            </w:pPr>
            <w:r>
              <w:rPr>
                <w:b/>
                <w:bCs/>
              </w:rPr>
              <w:t>Data sporządzenia opinii:</w:t>
            </w:r>
          </w:p>
          <w:p w14:paraId="380D6007" w14:textId="77777777" w:rsidR="001D3140" w:rsidRDefault="001D3140">
            <w:pPr>
              <w:pBdr>
                <w:bottom w:val="single" w:sz="4" w:space="1" w:color="AAAAAA"/>
              </w:pBdr>
              <w:spacing w:before="60" w:after="60"/>
            </w:pPr>
          </w:p>
        </w:tc>
      </w:tr>
    </w:tbl>
    <w:p w14:paraId="02C6229B" w14:textId="77777777" w:rsidR="001D3140" w:rsidRDefault="001D3140">
      <w:pPr>
        <w:spacing w:before="60" w:after="60"/>
      </w:pPr>
    </w:p>
    <w:p w14:paraId="062A331C" w14:textId="4B271C99" w:rsidR="001D3140" w:rsidRDefault="00C703F5">
      <w:pPr>
        <w:spacing w:before="100" w:after="20"/>
      </w:pPr>
      <w:r>
        <w:rPr>
          <w:b/>
          <w:bCs/>
        </w:rPr>
        <w:t>Przedszkole</w:t>
      </w:r>
      <w:r w:rsidR="00926242">
        <w:rPr>
          <w:b/>
          <w:bCs/>
        </w:rPr>
        <w:t>:</w:t>
      </w:r>
    </w:p>
    <w:p w14:paraId="1BF75F64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7C133BDC" w14:textId="77777777" w:rsidR="001D3140" w:rsidRDefault="001D3140">
      <w:pPr>
        <w:spacing w:before="60" w:after="60"/>
      </w:pPr>
    </w:p>
    <w:p w14:paraId="08EC4EE3" w14:textId="77777777" w:rsidR="001D3140" w:rsidRDefault="00926242">
      <w:pPr>
        <w:spacing w:before="100" w:after="20"/>
      </w:pPr>
      <w:r>
        <w:rPr>
          <w:b/>
          <w:bCs/>
        </w:rPr>
        <w:t>Wychowawca:</w:t>
      </w:r>
    </w:p>
    <w:p w14:paraId="6C9B222B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167AC54F" w14:textId="77777777" w:rsidR="001D3140" w:rsidRDefault="001D3140">
      <w:pPr>
        <w:spacing w:before="60" w:after="60"/>
      </w:pPr>
    </w:p>
    <w:p w14:paraId="7EF01A92" w14:textId="77777777" w:rsidR="001D3140" w:rsidRDefault="00926242">
      <w:pPr>
        <w:pBdr>
          <w:bottom w:val="single" w:sz="6" w:space="1" w:color="1F3864"/>
        </w:pBdr>
        <w:shd w:val="clear" w:color="auto" w:fill="DCE6F1"/>
        <w:spacing w:before="320" w:after="120"/>
      </w:pPr>
      <w:r>
        <w:rPr>
          <w:b/>
          <w:bCs/>
          <w:color w:val="1F3864"/>
          <w:sz w:val="28"/>
          <w:szCs w:val="28"/>
        </w:rPr>
        <w:t>II. INFORMACJA O FUNKCJONOWANIU UCZNIA</w:t>
      </w:r>
    </w:p>
    <w:p w14:paraId="5C38600D" w14:textId="77777777" w:rsidR="001D3140" w:rsidRDefault="001D3140">
      <w:pPr>
        <w:spacing w:before="60" w:after="60"/>
      </w:pPr>
    </w:p>
    <w:p w14:paraId="79C9CD3A" w14:textId="5458AAFA" w:rsidR="001D3140" w:rsidRDefault="00926242">
      <w:pPr>
        <w:spacing w:before="240" w:after="80"/>
      </w:pPr>
      <w:r>
        <w:rPr>
          <w:b/>
          <w:bCs/>
          <w:color w:val="2E5A8E"/>
          <w:sz w:val="24"/>
          <w:szCs w:val="24"/>
        </w:rPr>
        <w:t xml:space="preserve">Mocne strony, uzdolnienia </w:t>
      </w:r>
      <w:r w:rsidR="00C703F5">
        <w:rPr>
          <w:b/>
          <w:bCs/>
          <w:color w:val="2E5A8E"/>
          <w:sz w:val="24"/>
          <w:szCs w:val="24"/>
        </w:rPr>
        <w:t>dziecka</w:t>
      </w:r>
      <w:r>
        <w:rPr>
          <w:b/>
          <w:bCs/>
          <w:color w:val="2E5A8E"/>
          <w:sz w:val="24"/>
          <w:szCs w:val="24"/>
        </w:rPr>
        <w:t>:</w:t>
      </w:r>
    </w:p>
    <w:p w14:paraId="4DD32999" w14:textId="77777777" w:rsidR="001D3140" w:rsidRDefault="00926242">
      <w:pPr>
        <w:spacing w:before="100" w:after="20"/>
      </w:pPr>
      <w:r>
        <w:rPr>
          <w:b/>
          <w:bCs/>
        </w:rPr>
        <w:t>Zdolności poznawcze, talenty:</w:t>
      </w:r>
    </w:p>
    <w:p w14:paraId="38EFB26B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5E9C728F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2E3C0ED" w14:textId="77777777" w:rsidR="001D3140" w:rsidRDefault="001D3140">
      <w:pPr>
        <w:spacing w:before="60" w:after="60"/>
      </w:pPr>
    </w:p>
    <w:p w14:paraId="666D09EE" w14:textId="77777777" w:rsidR="001D3140" w:rsidRDefault="00926242">
      <w:pPr>
        <w:spacing w:before="100" w:after="20"/>
      </w:pPr>
      <w:r>
        <w:rPr>
          <w:b/>
          <w:bCs/>
        </w:rPr>
        <w:t>Cechy osobowości wspierające funkcjonowanie:</w:t>
      </w:r>
    </w:p>
    <w:p w14:paraId="0022D465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533ACD81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11EAAB27" w14:textId="77777777" w:rsidR="001D3140" w:rsidRDefault="001D3140">
      <w:pPr>
        <w:spacing w:before="60" w:after="60"/>
      </w:pPr>
    </w:p>
    <w:p w14:paraId="72B4BE7F" w14:textId="77777777" w:rsidR="001D3140" w:rsidRDefault="00926242">
      <w:pPr>
        <w:spacing w:before="100" w:after="20"/>
      </w:pPr>
      <w:r>
        <w:rPr>
          <w:b/>
          <w:bCs/>
        </w:rPr>
        <w:t>Umiejętności społeczne:</w:t>
      </w:r>
    </w:p>
    <w:p w14:paraId="1AFD0B58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78A8F686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5065E6E" w14:textId="77777777" w:rsidR="001D3140" w:rsidRDefault="001D3140">
      <w:pPr>
        <w:spacing w:before="60" w:after="60"/>
      </w:pPr>
    </w:p>
    <w:p w14:paraId="60615D3A" w14:textId="77777777" w:rsidR="001D3140" w:rsidRDefault="00926242">
      <w:pPr>
        <w:spacing w:before="100" w:after="20"/>
      </w:pPr>
      <w:r>
        <w:rPr>
          <w:b/>
          <w:bCs/>
        </w:rPr>
        <w:t>Zainteresowania (ważne diagnostycznie):</w:t>
      </w:r>
    </w:p>
    <w:p w14:paraId="12426DEA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197F5671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4523FBE0" w14:textId="77777777" w:rsidR="001D3140" w:rsidRDefault="001D3140">
      <w:pPr>
        <w:spacing w:before="60" w:after="60"/>
      </w:pPr>
    </w:p>
    <w:p w14:paraId="71A7FFAB" w14:textId="77777777" w:rsidR="001D3140" w:rsidRDefault="001D3140">
      <w:pPr>
        <w:spacing w:before="60" w:after="60"/>
      </w:pPr>
    </w:p>
    <w:p w14:paraId="55083AB5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FAA6C9A" w14:textId="77777777" w:rsidR="00A54FF9" w:rsidRDefault="00A54FF9">
      <w:pPr>
        <w:pBdr>
          <w:bottom w:val="single" w:sz="4" w:space="1" w:color="AAAAAA"/>
        </w:pBdr>
        <w:spacing w:before="60" w:after="60"/>
      </w:pPr>
    </w:p>
    <w:p w14:paraId="7B955C5B" w14:textId="77777777" w:rsidR="00A54FF9" w:rsidRDefault="00A54FF9">
      <w:pPr>
        <w:pBdr>
          <w:bottom w:val="single" w:sz="4" w:space="1" w:color="AAAAAA"/>
        </w:pBdr>
        <w:spacing w:before="60" w:after="60"/>
      </w:pPr>
    </w:p>
    <w:p w14:paraId="59C5680C" w14:textId="77777777" w:rsidR="00A54FF9" w:rsidRDefault="00A54FF9">
      <w:pPr>
        <w:pBdr>
          <w:bottom w:val="single" w:sz="4" w:space="1" w:color="AAAAAA"/>
        </w:pBdr>
        <w:spacing w:before="60" w:after="60"/>
      </w:pPr>
    </w:p>
    <w:p w14:paraId="705DEED7" w14:textId="77777777" w:rsidR="00A54FF9" w:rsidRDefault="00A54FF9">
      <w:pPr>
        <w:pBdr>
          <w:bottom w:val="single" w:sz="4" w:space="1" w:color="AAAAAA"/>
        </w:pBdr>
        <w:spacing w:before="60" w:after="60"/>
      </w:pPr>
    </w:p>
    <w:p w14:paraId="5EA37D6E" w14:textId="77777777" w:rsidR="00C07219" w:rsidRDefault="00C07219">
      <w:pPr>
        <w:pBdr>
          <w:bottom w:val="single" w:sz="4" w:space="1" w:color="AAAAAA"/>
        </w:pBdr>
        <w:spacing w:before="60" w:after="60"/>
      </w:pPr>
    </w:p>
    <w:p w14:paraId="079431E4" w14:textId="77777777" w:rsidR="001D3140" w:rsidRDefault="00926242">
      <w:pPr>
        <w:pBdr>
          <w:bottom w:val="single" w:sz="6" w:space="1" w:color="1F3864"/>
        </w:pBdr>
        <w:shd w:val="clear" w:color="auto" w:fill="DCE6F1"/>
        <w:spacing w:before="320" w:after="120"/>
      </w:pPr>
      <w:r>
        <w:rPr>
          <w:b/>
          <w:bCs/>
          <w:color w:val="1F3864"/>
          <w:sz w:val="28"/>
          <w:szCs w:val="28"/>
        </w:rPr>
        <w:lastRenderedPageBreak/>
        <w:t>III. FUNKCJONOWANIE UCZNIA – ICF</w:t>
      </w:r>
    </w:p>
    <w:p w14:paraId="5B4A9E91" w14:textId="77777777" w:rsidR="001D3140" w:rsidRDefault="00926242">
      <w:pPr>
        <w:spacing w:before="240" w:after="80"/>
      </w:pPr>
      <w:r>
        <w:rPr>
          <w:b/>
          <w:bCs/>
          <w:color w:val="2E5A8E"/>
          <w:sz w:val="24"/>
          <w:szCs w:val="24"/>
        </w:rPr>
        <w:t>a) Uczenie się i stosowanie wiedzy</w:t>
      </w:r>
    </w:p>
    <w:p w14:paraId="431D3F0B" w14:textId="151F0429" w:rsidR="001D3140" w:rsidRDefault="00926242" w:rsidP="00C703F5">
      <w:pPr>
        <w:spacing w:before="180" w:after="60"/>
      </w:pPr>
      <w:r>
        <w:rPr>
          <w:b/>
          <w:bCs/>
          <w:color w:val="2E5A8E"/>
          <w:sz w:val="22"/>
          <w:szCs w:val="22"/>
        </w:rPr>
        <w:t xml:space="preserve">1. </w:t>
      </w:r>
      <w:r w:rsidR="00C703F5">
        <w:rPr>
          <w:b/>
          <w:bCs/>
          <w:color w:val="2E5A8E"/>
          <w:sz w:val="22"/>
          <w:szCs w:val="22"/>
        </w:rPr>
        <w:t>Udział w zajęciach zorganizowanych</w:t>
      </w:r>
    </w:p>
    <w:p w14:paraId="54084E3B" w14:textId="77777777" w:rsidR="001D3140" w:rsidRDefault="001D3140">
      <w:pPr>
        <w:spacing w:before="60" w:after="60"/>
      </w:pPr>
    </w:p>
    <w:p w14:paraId="5DAE00FA" w14:textId="77777777" w:rsidR="001D3140" w:rsidRDefault="00926242">
      <w:pPr>
        <w:spacing w:before="100" w:after="20"/>
      </w:pPr>
      <w:r>
        <w:rPr>
          <w:b/>
          <w:bCs/>
        </w:rPr>
        <w:t>Uwagi dodatkowe:</w:t>
      </w:r>
    </w:p>
    <w:p w14:paraId="776864F6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7AF63204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51E9BF02" w14:textId="77777777" w:rsidR="001D3140" w:rsidRDefault="001D3140">
      <w:pPr>
        <w:spacing w:before="60" w:after="60"/>
      </w:pPr>
    </w:p>
    <w:p w14:paraId="6F2779A4" w14:textId="15E2A141" w:rsidR="001D3140" w:rsidRDefault="00926242" w:rsidP="00C703F5">
      <w:pPr>
        <w:spacing w:before="180" w:after="60"/>
      </w:pPr>
      <w:r>
        <w:rPr>
          <w:b/>
          <w:bCs/>
          <w:color w:val="2E5A8E"/>
          <w:sz w:val="22"/>
          <w:szCs w:val="22"/>
        </w:rPr>
        <w:t xml:space="preserve">2. </w:t>
      </w:r>
      <w:r w:rsidR="005126AE">
        <w:rPr>
          <w:b/>
          <w:bCs/>
          <w:color w:val="2E5A8E"/>
          <w:sz w:val="22"/>
          <w:szCs w:val="22"/>
        </w:rPr>
        <w:t>Udział w zabawach swobodnych</w:t>
      </w:r>
    </w:p>
    <w:p w14:paraId="58726A23" w14:textId="77777777" w:rsidR="001D3140" w:rsidRDefault="001D3140">
      <w:pPr>
        <w:spacing w:before="60" w:after="60"/>
      </w:pPr>
    </w:p>
    <w:p w14:paraId="385E9E4D" w14:textId="77777777" w:rsidR="001D3140" w:rsidRDefault="00926242">
      <w:pPr>
        <w:spacing w:before="100" w:after="20"/>
      </w:pPr>
      <w:r>
        <w:rPr>
          <w:b/>
          <w:bCs/>
        </w:rPr>
        <w:t>Uwagi dodatkowe:</w:t>
      </w:r>
    </w:p>
    <w:p w14:paraId="20EBC4CB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FE96AE7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8B6DA84" w14:textId="77777777" w:rsidR="001D3140" w:rsidRDefault="001D3140">
      <w:pPr>
        <w:spacing w:before="60" w:after="60"/>
      </w:pPr>
    </w:p>
    <w:p w14:paraId="69E9AF13" w14:textId="77777777" w:rsidR="001D3140" w:rsidRDefault="00926242">
      <w:pPr>
        <w:spacing w:before="180" w:after="60"/>
      </w:pPr>
      <w:r>
        <w:rPr>
          <w:b/>
          <w:bCs/>
          <w:color w:val="2E5A8E"/>
          <w:sz w:val="22"/>
          <w:szCs w:val="22"/>
        </w:rPr>
        <w:t>3. Umiejętności matematyczne</w:t>
      </w:r>
    </w:p>
    <w:p w14:paraId="1E869456" w14:textId="77777777" w:rsidR="001D3140" w:rsidRDefault="001D3140">
      <w:pPr>
        <w:spacing w:before="60" w:after="60"/>
      </w:pPr>
    </w:p>
    <w:p w14:paraId="2BF55A6B" w14:textId="77777777" w:rsidR="001D3140" w:rsidRDefault="00926242">
      <w:pPr>
        <w:spacing w:before="100" w:after="20"/>
      </w:pPr>
      <w:r>
        <w:rPr>
          <w:b/>
          <w:bCs/>
        </w:rPr>
        <w:t>Uwagi dodatkowe:</w:t>
      </w:r>
    </w:p>
    <w:p w14:paraId="7E9A9708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BA0F7C9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94E8075" w14:textId="77777777" w:rsidR="001D3140" w:rsidRDefault="001D3140">
      <w:pPr>
        <w:spacing w:before="60" w:after="60"/>
      </w:pPr>
    </w:p>
    <w:p w14:paraId="13A2E950" w14:textId="77777777" w:rsidR="001D3140" w:rsidRDefault="00926242">
      <w:pPr>
        <w:spacing w:before="180" w:after="60"/>
      </w:pPr>
      <w:r>
        <w:rPr>
          <w:b/>
          <w:bCs/>
          <w:color w:val="2E5A8E"/>
          <w:sz w:val="22"/>
          <w:szCs w:val="22"/>
        </w:rPr>
        <w:t>4. Organizacja pracy, tempo pracy, koncentracja uwagi</w:t>
      </w:r>
    </w:p>
    <w:p w14:paraId="3C3A7EBC" w14:textId="77777777" w:rsidR="001D3140" w:rsidRDefault="001D3140">
      <w:pPr>
        <w:spacing w:before="60" w:after="60"/>
      </w:pPr>
    </w:p>
    <w:p w14:paraId="2B1CBFD9" w14:textId="77777777" w:rsidR="001D3140" w:rsidRDefault="00926242">
      <w:pPr>
        <w:spacing w:before="100" w:after="20"/>
      </w:pPr>
      <w:r>
        <w:rPr>
          <w:b/>
          <w:bCs/>
        </w:rPr>
        <w:t>Uwagi dodatkowe:</w:t>
      </w:r>
    </w:p>
    <w:p w14:paraId="08F8C19A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4A27D549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752E2F07" w14:textId="77777777" w:rsidR="001D3140" w:rsidRDefault="001D3140">
      <w:pPr>
        <w:spacing w:before="60" w:after="60"/>
      </w:pPr>
    </w:p>
    <w:p w14:paraId="07CF13C3" w14:textId="77777777" w:rsidR="001D3140" w:rsidRDefault="00926242">
      <w:pPr>
        <w:spacing w:before="180" w:after="60"/>
      </w:pPr>
      <w:r>
        <w:rPr>
          <w:b/>
          <w:bCs/>
          <w:color w:val="2E5A8E"/>
          <w:sz w:val="22"/>
          <w:szCs w:val="22"/>
        </w:rPr>
        <w:t>5. Umiejętności korzystania z technik uczenia się</w:t>
      </w:r>
    </w:p>
    <w:p w14:paraId="7A823C85" w14:textId="77777777" w:rsidR="001D3140" w:rsidRDefault="001D3140">
      <w:pPr>
        <w:spacing w:before="60" w:after="60"/>
      </w:pPr>
    </w:p>
    <w:p w14:paraId="7158C083" w14:textId="77777777" w:rsidR="001D3140" w:rsidRDefault="00926242">
      <w:pPr>
        <w:spacing w:before="100" w:after="20"/>
      </w:pPr>
      <w:r>
        <w:rPr>
          <w:b/>
          <w:bCs/>
        </w:rPr>
        <w:t>Uwagi dodatkowe:</w:t>
      </w:r>
    </w:p>
    <w:p w14:paraId="74DE47B7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E722780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4C622241" w14:textId="77777777" w:rsidR="001D3140" w:rsidRDefault="001D3140">
      <w:pPr>
        <w:spacing w:before="60" w:after="60"/>
      </w:pPr>
    </w:p>
    <w:p w14:paraId="6BC8FFC3" w14:textId="77777777" w:rsidR="001D3140" w:rsidRDefault="00926242">
      <w:pPr>
        <w:spacing w:before="180" w:after="60"/>
      </w:pPr>
      <w:r>
        <w:rPr>
          <w:b/>
          <w:bCs/>
          <w:color w:val="2E5A8E"/>
          <w:sz w:val="22"/>
          <w:szCs w:val="22"/>
        </w:rPr>
        <w:t>6. Funkcjonowanie społeczne i emocjonalne w kontekście nauki</w:t>
      </w:r>
    </w:p>
    <w:p w14:paraId="1908C81D" w14:textId="77777777" w:rsidR="001D3140" w:rsidRDefault="00926242">
      <w:pPr>
        <w:spacing w:before="100" w:after="20"/>
      </w:pPr>
      <w:r>
        <w:rPr>
          <w:b/>
          <w:bCs/>
        </w:rPr>
        <w:t>Współpraca z innymi:</w:t>
      </w:r>
    </w:p>
    <w:p w14:paraId="00F1C626" w14:textId="77777777" w:rsidR="001D3140" w:rsidRDefault="00926242">
      <w:pPr>
        <w:spacing w:before="40" w:after="40"/>
        <w:ind w:left="360"/>
      </w:pPr>
      <w:r>
        <w:t>☐  chętnie</w:t>
      </w:r>
    </w:p>
    <w:p w14:paraId="564B4977" w14:textId="77777777" w:rsidR="001D3140" w:rsidRDefault="00926242">
      <w:pPr>
        <w:spacing w:before="40" w:after="40"/>
        <w:ind w:left="360"/>
      </w:pPr>
      <w:r>
        <w:t>☐  ostrożnie</w:t>
      </w:r>
    </w:p>
    <w:p w14:paraId="214E33C6" w14:textId="77777777" w:rsidR="001D3140" w:rsidRDefault="00926242">
      <w:pPr>
        <w:spacing w:before="40" w:after="40"/>
        <w:ind w:left="360"/>
      </w:pPr>
      <w:r>
        <w:t>☐  z trudnością</w:t>
      </w:r>
    </w:p>
    <w:p w14:paraId="5024F431" w14:textId="77777777" w:rsidR="001D3140" w:rsidRDefault="001D3140">
      <w:pPr>
        <w:spacing w:before="60" w:after="60"/>
      </w:pPr>
    </w:p>
    <w:p w14:paraId="34B8DDA8" w14:textId="77777777" w:rsidR="001D3140" w:rsidRDefault="00926242">
      <w:pPr>
        <w:spacing w:before="100" w:after="20"/>
      </w:pPr>
      <w:r>
        <w:rPr>
          <w:b/>
          <w:bCs/>
        </w:rPr>
        <w:t>Reakcja na krytykę i trudności:</w:t>
      </w:r>
    </w:p>
    <w:p w14:paraId="331C586A" w14:textId="77777777" w:rsidR="001D3140" w:rsidRDefault="00926242">
      <w:pPr>
        <w:spacing w:before="40" w:after="40"/>
        <w:ind w:left="360"/>
      </w:pPr>
      <w:r>
        <w:t>☐  adekwatna</w:t>
      </w:r>
    </w:p>
    <w:p w14:paraId="6178A0F0" w14:textId="3CD43C74" w:rsidR="001D3140" w:rsidRDefault="00813A46">
      <w:pPr>
        <w:spacing w:before="40" w:after="40"/>
        <w:ind w:left="360"/>
      </w:pPr>
      <w:r>
        <w:t>☐</w:t>
      </w:r>
      <w:r>
        <w:t xml:space="preserve"> </w:t>
      </w:r>
      <w:r w:rsidR="00926242">
        <w:t xml:space="preserve"> łatwo się frustruje</w:t>
      </w:r>
    </w:p>
    <w:p w14:paraId="2FD09E54" w14:textId="3AC8396F" w:rsidR="00707E57" w:rsidRDefault="00707E57">
      <w:pPr>
        <w:spacing w:before="40" w:after="40"/>
        <w:ind w:left="360"/>
      </w:pPr>
      <w:r>
        <w:t>☐</w:t>
      </w:r>
      <w:r>
        <w:t xml:space="preserve">  wycofuje się i rezygnuje</w:t>
      </w:r>
    </w:p>
    <w:p w14:paraId="6BC8535E" w14:textId="77777777" w:rsidR="00C07219" w:rsidRDefault="00C07219">
      <w:pPr>
        <w:spacing w:before="100" w:after="20"/>
        <w:rPr>
          <w:b/>
          <w:bCs/>
        </w:rPr>
      </w:pPr>
    </w:p>
    <w:p w14:paraId="5D8347C0" w14:textId="77777777" w:rsidR="00A85110" w:rsidRDefault="00A85110">
      <w:pPr>
        <w:spacing w:before="100" w:after="20"/>
        <w:rPr>
          <w:b/>
          <w:bCs/>
        </w:rPr>
      </w:pPr>
    </w:p>
    <w:p w14:paraId="7A0615BF" w14:textId="77777777" w:rsidR="00A85110" w:rsidRDefault="00A85110">
      <w:pPr>
        <w:spacing w:before="100" w:after="20"/>
        <w:rPr>
          <w:b/>
          <w:bCs/>
        </w:rPr>
      </w:pPr>
    </w:p>
    <w:p w14:paraId="34E9BA12" w14:textId="762104F6" w:rsidR="001D3140" w:rsidRDefault="00926242">
      <w:pPr>
        <w:spacing w:before="100" w:after="20"/>
      </w:pPr>
      <w:r>
        <w:rPr>
          <w:b/>
          <w:bCs/>
        </w:rPr>
        <w:lastRenderedPageBreak/>
        <w:t>Regulacja emocji:</w:t>
      </w:r>
    </w:p>
    <w:p w14:paraId="059424FA" w14:textId="77777777" w:rsidR="001D3140" w:rsidRDefault="00926242">
      <w:pPr>
        <w:spacing w:before="40" w:after="40"/>
        <w:ind w:left="360"/>
      </w:pPr>
      <w:r>
        <w:t>☐  samodzielnie</w:t>
      </w:r>
    </w:p>
    <w:p w14:paraId="1F5B3588" w14:textId="77777777" w:rsidR="001D3140" w:rsidRDefault="00926242">
      <w:pPr>
        <w:spacing w:before="40" w:after="40"/>
        <w:ind w:left="360"/>
      </w:pPr>
      <w:r>
        <w:t>☐  przy wsparciu nauczyciela</w:t>
      </w:r>
    </w:p>
    <w:p w14:paraId="09216A6A" w14:textId="77777777" w:rsidR="001D3140" w:rsidRDefault="00926242">
      <w:pPr>
        <w:spacing w:before="40" w:after="40"/>
        <w:ind w:left="360"/>
      </w:pPr>
      <w:r>
        <w:t>☐  z trudnością</w:t>
      </w:r>
    </w:p>
    <w:p w14:paraId="61FC2D56" w14:textId="77777777" w:rsidR="001D3140" w:rsidRDefault="001D3140">
      <w:pPr>
        <w:spacing w:before="60" w:after="60"/>
      </w:pPr>
    </w:p>
    <w:p w14:paraId="22642B5D" w14:textId="77777777" w:rsidR="001D3140" w:rsidRDefault="00926242">
      <w:pPr>
        <w:spacing w:before="100" w:after="20"/>
      </w:pPr>
      <w:r>
        <w:rPr>
          <w:b/>
          <w:bCs/>
        </w:rPr>
        <w:t>Proszenie o pomoc:</w:t>
      </w:r>
    </w:p>
    <w:p w14:paraId="77E05092" w14:textId="77777777" w:rsidR="001D3140" w:rsidRDefault="00926242">
      <w:pPr>
        <w:spacing w:before="40" w:after="40"/>
        <w:ind w:left="360"/>
      </w:pPr>
      <w:r>
        <w:t>☐  potrafi zgłosić trudność</w:t>
      </w:r>
    </w:p>
    <w:p w14:paraId="737FDD4F" w14:textId="77777777" w:rsidR="001D3140" w:rsidRDefault="00926242">
      <w:pPr>
        <w:spacing w:before="40" w:after="40"/>
        <w:ind w:left="360"/>
      </w:pPr>
      <w:r>
        <w:t>☐  unika proszenia o pomoc</w:t>
      </w:r>
    </w:p>
    <w:p w14:paraId="0B5A0BAD" w14:textId="77777777" w:rsidR="001D3140" w:rsidRDefault="001D3140">
      <w:pPr>
        <w:spacing w:before="60" w:after="60"/>
      </w:pPr>
    </w:p>
    <w:p w14:paraId="187E9596" w14:textId="77777777" w:rsidR="001D3140" w:rsidRDefault="00926242">
      <w:pPr>
        <w:spacing w:before="100" w:after="20"/>
      </w:pPr>
      <w:r>
        <w:rPr>
          <w:b/>
          <w:bCs/>
        </w:rPr>
        <w:t>Uwagi dodatkowe:</w:t>
      </w:r>
    </w:p>
    <w:p w14:paraId="4B3D55A3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B0B2642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45C775DD" w14:textId="77777777" w:rsidR="001D3140" w:rsidRDefault="001D3140">
      <w:pPr>
        <w:spacing w:before="60" w:after="60"/>
      </w:pPr>
    </w:p>
    <w:p w14:paraId="1001687E" w14:textId="757F1281" w:rsidR="001D3140" w:rsidRDefault="00926242">
      <w:pPr>
        <w:spacing w:before="180" w:after="60"/>
      </w:pPr>
      <w:r>
        <w:rPr>
          <w:b/>
          <w:bCs/>
          <w:color w:val="2E5A8E"/>
          <w:sz w:val="22"/>
          <w:szCs w:val="22"/>
        </w:rPr>
        <w:t xml:space="preserve">7. Podsumowanie </w:t>
      </w:r>
    </w:p>
    <w:p w14:paraId="21126F02" w14:textId="6D950E90" w:rsidR="001D3140" w:rsidRDefault="00926242">
      <w:pPr>
        <w:spacing w:before="100" w:after="20"/>
      </w:pPr>
      <w:r>
        <w:rPr>
          <w:b/>
          <w:bCs/>
        </w:rPr>
        <w:t xml:space="preserve">W opinii zespołu nauczycieli uczeń opanował techniki </w:t>
      </w:r>
      <w:r w:rsidR="002C4F68">
        <w:rPr>
          <w:b/>
          <w:bCs/>
        </w:rPr>
        <w:t>uczenia się i stosowania wiedzy</w:t>
      </w:r>
      <w:r>
        <w:rPr>
          <w:b/>
          <w:bCs/>
        </w:rPr>
        <w:t xml:space="preserve"> w zakresie:</w:t>
      </w:r>
    </w:p>
    <w:p w14:paraId="5B397345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46080C36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DC94DE8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6EBE9266" w14:textId="77777777" w:rsidR="001D3140" w:rsidRDefault="001D3140">
      <w:pPr>
        <w:spacing w:before="60" w:after="60"/>
      </w:pPr>
    </w:p>
    <w:p w14:paraId="20033A15" w14:textId="77777777" w:rsidR="001D3140" w:rsidRDefault="00926242">
      <w:pPr>
        <w:spacing w:before="100" w:after="20"/>
      </w:pPr>
      <w:r>
        <w:rPr>
          <w:b/>
          <w:bCs/>
        </w:rPr>
        <w:t>Nauczyciele rekomendują:</w:t>
      </w:r>
    </w:p>
    <w:p w14:paraId="36D8082D" w14:textId="77777777" w:rsidR="001D3140" w:rsidRDefault="00926242">
      <w:pPr>
        <w:spacing w:before="40" w:after="40"/>
        <w:ind w:left="360"/>
      </w:pPr>
      <w:r>
        <w:t>☐  kontynuację dotychczasowych form wsparcia</w:t>
      </w:r>
    </w:p>
    <w:p w14:paraId="18BE8A4E" w14:textId="77777777" w:rsidR="001D3140" w:rsidRDefault="00926242">
      <w:pPr>
        <w:spacing w:before="40" w:after="40"/>
        <w:ind w:left="360"/>
      </w:pPr>
      <w:r>
        <w:t>☐  dostosowanie wymagań edukacyjnych</w:t>
      </w:r>
    </w:p>
    <w:p w14:paraId="60CC91A6" w14:textId="77777777" w:rsidR="001D3140" w:rsidRDefault="00926242">
      <w:pPr>
        <w:spacing w:before="40" w:after="40"/>
        <w:ind w:left="360"/>
      </w:pPr>
      <w:r>
        <w:t>☐  indywidualizację pracy z uczniem zgodnie z jego tempem i profilem funkcjonowania</w:t>
      </w:r>
    </w:p>
    <w:p w14:paraId="22FC79CE" w14:textId="77777777" w:rsidR="001D3140" w:rsidRDefault="00926242">
      <w:pPr>
        <w:spacing w:before="100" w:after="20"/>
      </w:pPr>
      <w:r>
        <w:rPr>
          <w:b/>
          <w:bCs/>
        </w:rPr>
        <w:t>objęcie ucznia dodatkowymi zajęciami:</w:t>
      </w:r>
    </w:p>
    <w:p w14:paraId="4AD987E9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163FD8B4" w14:textId="77777777" w:rsidR="001D3140" w:rsidRDefault="001D3140">
      <w:pPr>
        <w:spacing w:before="60" w:after="60"/>
      </w:pPr>
    </w:p>
    <w:p w14:paraId="12C67633" w14:textId="77777777" w:rsidR="001D3140" w:rsidRDefault="001D3140">
      <w:pPr>
        <w:spacing w:before="60" w:after="60"/>
      </w:pPr>
    </w:p>
    <w:p w14:paraId="62B12AD6" w14:textId="1E431015" w:rsidR="001D3140" w:rsidRDefault="002C4F68">
      <w:pPr>
        <w:spacing w:before="240" w:after="80"/>
        <w:rPr>
          <w:b/>
          <w:bCs/>
          <w:color w:val="2E5A8E"/>
          <w:sz w:val="24"/>
          <w:szCs w:val="24"/>
        </w:rPr>
      </w:pPr>
      <w:r>
        <w:rPr>
          <w:b/>
          <w:bCs/>
          <w:color w:val="2E5A8E"/>
          <w:sz w:val="24"/>
          <w:szCs w:val="24"/>
        </w:rPr>
        <w:t>b</w:t>
      </w:r>
      <w:r w:rsidR="004F6D05">
        <w:rPr>
          <w:b/>
          <w:bCs/>
          <w:color w:val="2E5A8E"/>
          <w:sz w:val="24"/>
          <w:szCs w:val="24"/>
        </w:rPr>
        <w:t>. Zachowania społeczne i przystosowanie emocjonalne</w:t>
      </w:r>
    </w:p>
    <w:p w14:paraId="41C5494E" w14:textId="77777777" w:rsidR="001D3140" w:rsidRDefault="00926242">
      <w:pPr>
        <w:spacing w:before="100" w:after="20"/>
      </w:pPr>
      <w:r>
        <w:rPr>
          <w:b/>
          <w:bCs/>
        </w:rPr>
        <w:t>Relacje z rówieśnikami:</w:t>
      </w:r>
    </w:p>
    <w:p w14:paraId="489A0EF3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593C6368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57CACB15" w14:textId="6FC408DB" w:rsidR="00171DAA" w:rsidRPr="002C4F68" w:rsidRDefault="00171DAA">
      <w:pPr>
        <w:spacing w:before="100" w:after="20"/>
        <w:rPr>
          <w:b/>
          <w:bCs/>
        </w:rPr>
      </w:pPr>
      <w:r w:rsidRPr="002C4F68">
        <w:rPr>
          <w:b/>
          <w:bCs/>
        </w:rPr>
        <w:t xml:space="preserve">Relacje z dorosłymi </w:t>
      </w:r>
      <w:r w:rsidR="007D7E5F" w:rsidRPr="002C4F68">
        <w:rPr>
          <w:b/>
          <w:bCs/>
        </w:rPr>
        <w:t>(nauczycielami, pracownikami szkoły)</w:t>
      </w:r>
      <w:r w:rsidR="002C4F68" w:rsidRPr="002C4F68">
        <w:rPr>
          <w:b/>
          <w:bCs/>
        </w:rPr>
        <w:t>:</w:t>
      </w:r>
    </w:p>
    <w:p w14:paraId="2CA40C2E" w14:textId="77777777" w:rsidR="007D7E5F" w:rsidRDefault="007D7E5F">
      <w:pPr>
        <w:spacing w:before="100" w:after="20"/>
        <w:rPr>
          <w:b/>
          <w:bCs/>
        </w:rPr>
      </w:pPr>
    </w:p>
    <w:p w14:paraId="79293310" w14:textId="77777777" w:rsidR="007D7E5F" w:rsidRDefault="007D7E5F" w:rsidP="004E3D9C">
      <w:pPr>
        <w:pBdr>
          <w:bottom w:val="single" w:sz="4" w:space="1" w:color="auto"/>
        </w:pBdr>
        <w:spacing w:before="100" w:after="20"/>
        <w:rPr>
          <w:b/>
          <w:bCs/>
        </w:rPr>
      </w:pPr>
    </w:p>
    <w:p w14:paraId="313CBEDF" w14:textId="6AE7C057" w:rsidR="001D3140" w:rsidRDefault="00926242">
      <w:pPr>
        <w:spacing w:before="100" w:after="20"/>
      </w:pPr>
      <w:r>
        <w:rPr>
          <w:b/>
          <w:bCs/>
        </w:rPr>
        <w:t>Adekwatność reakcji emocjonalnych:</w:t>
      </w:r>
    </w:p>
    <w:p w14:paraId="02734768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1B8724D2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46DFAF89" w14:textId="77777777" w:rsidR="001D3140" w:rsidRDefault="00926242">
      <w:pPr>
        <w:spacing w:before="100" w:after="20"/>
      </w:pPr>
      <w:r>
        <w:rPr>
          <w:b/>
          <w:bCs/>
        </w:rPr>
        <w:t>Przestrzeganie zasad:</w:t>
      </w:r>
    </w:p>
    <w:p w14:paraId="0E5DE600" w14:textId="77777777" w:rsidR="001D3140" w:rsidRDefault="001D3140" w:rsidP="00EE6A46">
      <w:pPr>
        <w:pBdr>
          <w:bottom w:val="single" w:sz="4" w:space="0" w:color="AAAAAA"/>
        </w:pBdr>
        <w:spacing w:before="60" w:after="60"/>
      </w:pPr>
    </w:p>
    <w:p w14:paraId="434D4F90" w14:textId="77777777" w:rsidR="001D3140" w:rsidRDefault="001D3140" w:rsidP="00EE6A46">
      <w:pPr>
        <w:pBdr>
          <w:bottom w:val="single" w:sz="4" w:space="0" w:color="AAAAAA"/>
        </w:pBdr>
        <w:spacing w:before="60" w:after="60"/>
      </w:pPr>
    </w:p>
    <w:p w14:paraId="754DE536" w14:textId="0DBC9E0D" w:rsidR="00EE6A46" w:rsidRPr="002C4F68" w:rsidRDefault="00636278" w:rsidP="00EE6A46">
      <w:pPr>
        <w:spacing w:before="100" w:after="20"/>
        <w:rPr>
          <w:b/>
          <w:bCs/>
        </w:rPr>
      </w:pPr>
      <w:r w:rsidRPr="002C4F68">
        <w:rPr>
          <w:b/>
          <w:bCs/>
        </w:rPr>
        <w:t xml:space="preserve">Stosunek </w:t>
      </w:r>
      <w:r w:rsidR="00B27A85" w:rsidRPr="002C4F68">
        <w:rPr>
          <w:b/>
          <w:bCs/>
        </w:rPr>
        <w:t>dziecka</w:t>
      </w:r>
      <w:r w:rsidRPr="002C4F68">
        <w:rPr>
          <w:b/>
          <w:bCs/>
        </w:rPr>
        <w:t xml:space="preserve"> do powierzonych mu zadań/obowiązków:</w:t>
      </w:r>
    </w:p>
    <w:p w14:paraId="6E8FCB1B" w14:textId="10BEB7C5" w:rsidR="001D3140" w:rsidRDefault="002C4F68">
      <w:pPr>
        <w:spacing w:before="240" w:after="80"/>
      </w:pPr>
      <w:r>
        <w:rPr>
          <w:b/>
          <w:bCs/>
          <w:color w:val="2E5A8E"/>
          <w:sz w:val="24"/>
          <w:szCs w:val="24"/>
        </w:rPr>
        <w:t>c</w:t>
      </w:r>
      <w:r w:rsidR="00F53E04">
        <w:rPr>
          <w:b/>
          <w:bCs/>
          <w:color w:val="2E5A8E"/>
          <w:sz w:val="24"/>
          <w:szCs w:val="24"/>
        </w:rPr>
        <w:t xml:space="preserve">. </w:t>
      </w:r>
      <w:r w:rsidR="004F6D05">
        <w:rPr>
          <w:b/>
          <w:bCs/>
          <w:color w:val="2E5A8E"/>
          <w:sz w:val="24"/>
          <w:szCs w:val="24"/>
        </w:rPr>
        <w:t>Porozumiewanie się</w:t>
      </w:r>
    </w:p>
    <w:p w14:paraId="1D6FB91B" w14:textId="77777777" w:rsidR="001D3140" w:rsidRDefault="00926242">
      <w:pPr>
        <w:spacing w:before="100" w:after="20"/>
      </w:pPr>
      <w:r>
        <w:rPr>
          <w:b/>
          <w:bCs/>
        </w:rPr>
        <w:t>Mowa, rozumienie wypowiedzi:</w:t>
      </w:r>
    </w:p>
    <w:p w14:paraId="621D02AB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DFC4D5D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2699F410" w14:textId="77777777" w:rsidR="00A85110" w:rsidRDefault="00A85110">
      <w:pPr>
        <w:pBdr>
          <w:bottom w:val="single" w:sz="4" w:space="1" w:color="AAAAAA"/>
        </w:pBdr>
        <w:spacing w:before="60" w:after="60"/>
      </w:pPr>
    </w:p>
    <w:p w14:paraId="1D0743BA" w14:textId="77777777" w:rsidR="00A85110" w:rsidRDefault="00A85110">
      <w:pPr>
        <w:spacing w:before="60" w:after="60"/>
      </w:pPr>
    </w:p>
    <w:p w14:paraId="1CFE2FF6" w14:textId="77777777" w:rsidR="001D3140" w:rsidRDefault="00926242">
      <w:pPr>
        <w:spacing w:before="100" w:after="20"/>
      </w:pPr>
      <w:r>
        <w:rPr>
          <w:b/>
          <w:bCs/>
        </w:rPr>
        <w:t>Sposób komunikowania potrzeb / ewentualne trudności językowe:</w:t>
      </w:r>
    </w:p>
    <w:p w14:paraId="5E82A424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54DFE69F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2C9F5108" w14:textId="77777777" w:rsidR="001D3140" w:rsidRDefault="001D3140">
      <w:pPr>
        <w:spacing w:before="60" w:after="60"/>
      </w:pPr>
    </w:p>
    <w:p w14:paraId="76F46FA0" w14:textId="1816805E" w:rsidR="001D3140" w:rsidRDefault="002C4F68">
      <w:pPr>
        <w:spacing w:before="240" w:after="80"/>
      </w:pPr>
      <w:r>
        <w:rPr>
          <w:b/>
          <w:bCs/>
          <w:color w:val="2E5A8E"/>
          <w:sz w:val="24"/>
          <w:szCs w:val="24"/>
        </w:rPr>
        <w:t>d</w:t>
      </w:r>
      <w:r w:rsidR="004F6D05">
        <w:rPr>
          <w:b/>
          <w:bCs/>
          <w:color w:val="2E5A8E"/>
          <w:sz w:val="24"/>
          <w:szCs w:val="24"/>
        </w:rPr>
        <w:t>. Aktywność ruchowa i poruszanie się</w:t>
      </w:r>
    </w:p>
    <w:p w14:paraId="1A6B5785" w14:textId="77777777" w:rsidR="001D3140" w:rsidRDefault="00926242">
      <w:pPr>
        <w:spacing w:before="100" w:after="20"/>
      </w:pPr>
      <w:r>
        <w:rPr>
          <w:b/>
          <w:bCs/>
        </w:rPr>
        <w:t>Motoryka mała i duża, sprawność ruchowa, mobilność, orientacja przestrzenna:</w:t>
      </w:r>
    </w:p>
    <w:p w14:paraId="23094FAD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74268D4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9BC63B6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1B49F6AA" w14:textId="77777777" w:rsidR="001D3140" w:rsidRDefault="001D3140">
      <w:pPr>
        <w:spacing w:before="60" w:after="60"/>
      </w:pPr>
    </w:p>
    <w:p w14:paraId="24F70C23" w14:textId="4874D51B" w:rsidR="004F6D05" w:rsidRDefault="002C4F68" w:rsidP="004F6D05">
      <w:pPr>
        <w:spacing w:before="240" w:after="80"/>
      </w:pPr>
      <w:r>
        <w:rPr>
          <w:b/>
          <w:bCs/>
          <w:color w:val="2E5A8E"/>
          <w:sz w:val="24"/>
          <w:szCs w:val="24"/>
        </w:rPr>
        <w:t>e</w:t>
      </w:r>
      <w:r w:rsidR="004F6D05">
        <w:rPr>
          <w:b/>
          <w:bCs/>
          <w:color w:val="2E5A8E"/>
          <w:sz w:val="24"/>
          <w:szCs w:val="24"/>
        </w:rPr>
        <w:t>. Dbanie o siebie</w:t>
      </w:r>
      <w:r w:rsidR="004F6D05">
        <w:t xml:space="preserve"> </w:t>
      </w:r>
    </w:p>
    <w:p w14:paraId="37322D5D" w14:textId="2623F396" w:rsidR="001D3140" w:rsidRPr="004F6D05" w:rsidRDefault="004F6D05" w:rsidP="004F6D05">
      <w:pPr>
        <w:spacing w:before="240" w:after="80"/>
        <w:rPr>
          <w:b/>
          <w:bCs/>
        </w:rPr>
      </w:pPr>
      <w:r w:rsidRPr="004F6D05">
        <w:rPr>
          <w:b/>
          <w:bCs/>
        </w:rPr>
        <w:t>Samoobsługa (higiena, jedzenie, ubieranie się</w:t>
      </w:r>
      <w:r>
        <w:rPr>
          <w:b/>
          <w:bCs/>
        </w:rPr>
        <w:t>)</w:t>
      </w:r>
    </w:p>
    <w:p w14:paraId="3BD720F5" w14:textId="77777777" w:rsidR="004F6D05" w:rsidRDefault="004F6D05" w:rsidP="004F6D05">
      <w:pPr>
        <w:pBdr>
          <w:bottom w:val="single" w:sz="4" w:space="1" w:color="AAAAAA"/>
        </w:pBdr>
        <w:spacing w:before="60" w:after="60"/>
      </w:pPr>
    </w:p>
    <w:p w14:paraId="471828AD" w14:textId="77777777" w:rsidR="004F6D05" w:rsidRDefault="004F6D05" w:rsidP="004F6D05">
      <w:pPr>
        <w:pBdr>
          <w:bottom w:val="single" w:sz="4" w:space="1" w:color="AAAAAA"/>
        </w:pBdr>
        <w:spacing w:before="60" w:after="60"/>
      </w:pPr>
    </w:p>
    <w:p w14:paraId="390F4863" w14:textId="7111EC9D" w:rsidR="004F6D05" w:rsidRPr="004F6D05" w:rsidRDefault="004F6D05" w:rsidP="004F6D05">
      <w:pPr>
        <w:spacing w:before="100" w:after="20"/>
        <w:rPr>
          <w:b/>
          <w:bCs/>
        </w:rPr>
      </w:pPr>
    </w:p>
    <w:p w14:paraId="75B9BAAF" w14:textId="7BC7B6A1" w:rsidR="004F6D05" w:rsidRDefault="004F6D05" w:rsidP="004F6D05">
      <w:pPr>
        <w:spacing w:before="100" w:after="20"/>
        <w:rPr>
          <w:b/>
          <w:bCs/>
        </w:rPr>
      </w:pPr>
      <w:r w:rsidRPr="004F6D05">
        <w:rPr>
          <w:b/>
          <w:bCs/>
        </w:rPr>
        <w:t>Samodzielność adekwatn</w:t>
      </w:r>
      <w:r w:rsidR="00FB29FB">
        <w:rPr>
          <w:b/>
          <w:bCs/>
        </w:rPr>
        <w:t>a</w:t>
      </w:r>
      <w:r w:rsidRPr="004F6D05">
        <w:rPr>
          <w:b/>
          <w:bCs/>
        </w:rPr>
        <w:t xml:space="preserve"> do wieku</w:t>
      </w:r>
    </w:p>
    <w:p w14:paraId="65016CBF" w14:textId="77777777" w:rsidR="00A9418D" w:rsidRPr="004F6D05" w:rsidRDefault="00A9418D" w:rsidP="004F6D05">
      <w:pPr>
        <w:spacing w:before="100" w:after="20"/>
        <w:rPr>
          <w:b/>
          <w:bCs/>
        </w:rPr>
      </w:pPr>
    </w:p>
    <w:p w14:paraId="2F8E5E29" w14:textId="77777777" w:rsidR="004F6D05" w:rsidRDefault="004F6D05" w:rsidP="004F6D05">
      <w:pPr>
        <w:pBdr>
          <w:bottom w:val="single" w:sz="4" w:space="1" w:color="AAAAAA"/>
        </w:pBdr>
        <w:spacing w:before="60" w:after="60"/>
      </w:pPr>
    </w:p>
    <w:p w14:paraId="03BF28DC" w14:textId="77777777" w:rsidR="004F6D05" w:rsidRDefault="004F6D05" w:rsidP="004F6D05">
      <w:pPr>
        <w:spacing w:before="60" w:after="60"/>
      </w:pPr>
    </w:p>
    <w:p w14:paraId="578F2ADB" w14:textId="57F4FF04" w:rsidR="004F6D05" w:rsidRDefault="004F6D05" w:rsidP="004F6D05">
      <w:pPr>
        <w:spacing w:before="100" w:after="20"/>
      </w:pPr>
      <w:r>
        <w:rPr>
          <w:b/>
          <w:bCs/>
        </w:rPr>
        <w:t>Ewentualne trudności w zakresie samoobsługi:</w:t>
      </w:r>
    </w:p>
    <w:p w14:paraId="2A6BF079" w14:textId="77777777" w:rsidR="004F6D05" w:rsidRDefault="004F6D05" w:rsidP="004F6D05">
      <w:pPr>
        <w:pBdr>
          <w:bottom w:val="single" w:sz="4" w:space="1" w:color="AAAAAA"/>
        </w:pBdr>
        <w:spacing w:before="60" w:after="60"/>
      </w:pPr>
    </w:p>
    <w:p w14:paraId="09F50E6E" w14:textId="77777777" w:rsidR="004F6D05" w:rsidRDefault="004F6D05" w:rsidP="004F6D05">
      <w:pPr>
        <w:pBdr>
          <w:bottom w:val="single" w:sz="4" w:space="1" w:color="AAAAAA"/>
        </w:pBdr>
        <w:spacing w:before="60" w:after="60"/>
      </w:pPr>
    </w:p>
    <w:p w14:paraId="7D7C6EC2" w14:textId="77777777" w:rsidR="00FB29FB" w:rsidRDefault="00FB29FB" w:rsidP="004F6D05">
      <w:pPr>
        <w:spacing w:before="100" w:after="20"/>
      </w:pPr>
    </w:p>
    <w:p w14:paraId="760B66E7" w14:textId="77010728" w:rsidR="004F6D05" w:rsidRDefault="004F6D05" w:rsidP="004F6D05">
      <w:pPr>
        <w:spacing w:before="100" w:after="20"/>
      </w:pPr>
      <w:r>
        <w:rPr>
          <w:b/>
          <w:bCs/>
        </w:rPr>
        <w:t>Wsparcie wymagane w środowisku szkolnym:</w:t>
      </w:r>
    </w:p>
    <w:p w14:paraId="2E77A71A" w14:textId="77777777" w:rsidR="004F6D05" w:rsidRDefault="004F6D05" w:rsidP="004F6D05">
      <w:pPr>
        <w:pBdr>
          <w:bottom w:val="single" w:sz="4" w:space="1" w:color="AAAAAA"/>
        </w:pBdr>
        <w:spacing w:before="60" w:after="60"/>
      </w:pPr>
    </w:p>
    <w:p w14:paraId="7453ADBF" w14:textId="77777777" w:rsidR="004F6D05" w:rsidRDefault="004F6D05">
      <w:pPr>
        <w:spacing w:before="100" w:after="20"/>
      </w:pPr>
    </w:p>
    <w:p w14:paraId="1B030F25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7FC4B051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F1ABD7F" w14:textId="77777777" w:rsidR="001D3140" w:rsidRDefault="001D3140">
      <w:pPr>
        <w:spacing w:before="60" w:after="60"/>
      </w:pPr>
    </w:p>
    <w:p w14:paraId="2DE082A2" w14:textId="1BB5BA2F" w:rsidR="001D3140" w:rsidRDefault="00926242">
      <w:pPr>
        <w:pBdr>
          <w:bottom w:val="single" w:sz="6" w:space="1" w:color="1F3864"/>
        </w:pBdr>
        <w:shd w:val="clear" w:color="auto" w:fill="DCE6F1"/>
        <w:spacing w:before="320" w:after="120"/>
      </w:pPr>
      <w:r>
        <w:rPr>
          <w:b/>
          <w:bCs/>
          <w:color w:val="1F3864"/>
          <w:sz w:val="28"/>
          <w:szCs w:val="28"/>
        </w:rPr>
        <w:t>IV. INFORMACJE DODATKOWE</w:t>
      </w:r>
    </w:p>
    <w:p w14:paraId="19004544" w14:textId="77777777" w:rsidR="001D3140" w:rsidRDefault="00926242">
      <w:pPr>
        <w:spacing w:before="100" w:after="20"/>
      </w:pPr>
      <w:r>
        <w:rPr>
          <w:b/>
          <w:bCs/>
        </w:rPr>
        <w:t>Aktualna wielospecjalistyczna ocena funkcjonowania ucznia (dotyczy ucznia objętego kształceniem specjalnym):</w:t>
      </w:r>
    </w:p>
    <w:p w14:paraId="3A6DEEF6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2675221E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76AAAF10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D0AF4AC" w14:textId="77777777" w:rsidR="001D3140" w:rsidRDefault="001D3140">
      <w:pPr>
        <w:spacing w:before="60" w:after="60"/>
      </w:pPr>
    </w:p>
    <w:p w14:paraId="785927B3" w14:textId="77777777" w:rsidR="001D3140" w:rsidRDefault="00926242">
      <w:pPr>
        <w:spacing w:before="100" w:after="20"/>
      </w:pPr>
      <w:r>
        <w:rPr>
          <w:b/>
          <w:bCs/>
        </w:rPr>
        <w:t>Aktualna okresowa ocena funkcjonowania ucznia (dotyczy ucznia objętego zajęciami rewalidacyjno-wychowawczymi):</w:t>
      </w:r>
    </w:p>
    <w:p w14:paraId="0F54E73B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473776CF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5D5BBC4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364BA7E" w14:textId="77777777" w:rsidR="00A85110" w:rsidRDefault="00A85110">
      <w:pPr>
        <w:pBdr>
          <w:bottom w:val="single" w:sz="4" w:space="1" w:color="AAAAAA"/>
        </w:pBdr>
        <w:spacing w:before="60" w:after="60"/>
      </w:pPr>
    </w:p>
    <w:p w14:paraId="63911C80" w14:textId="77777777" w:rsidR="001D3140" w:rsidRDefault="001D3140">
      <w:pPr>
        <w:spacing w:before="60" w:after="60"/>
      </w:pPr>
    </w:p>
    <w:p w14:paraId="280C1AC3" w14:textId="77777777" w:rsidR="00A85110" w:rsidRDefault="00A85110">
      <w:pPr>
        <w:spacing w:before="60" w:after="60"/>
      </w:pPr>
    </w:p>
    <w:p w14:paraId="50FF5395" w14:textId="46900712" w:rsidR="001D3140" w:rsidRDefault="00926242">
      <w:pPr>
        <w:pBdr>
          <w:bottom w:val="single" w:sz="6" w:space="1" w:color="1F3864"/>
        </w:pBdr>
        <w:shd w:val="clear" w:color="auto" w:fill="DCE6F1"/>
        <w:spacing w:before="320" w:after="120"/>
      </w:pPr>
      <w:r>
        <w:rPr>
          <w:b/>
          <w:bCs/>
          <w:color w:val="1F3864"/>
          <w:sz w:val="28"/>
          <w:szCs w:val="28"/>
        </w:rPr>
        <w:lastRenderedPageBreak/>
        <w:t xml:space="preserve">V. DZIAŁANIA PODJĘTE PRZEZ </w:t>
      </w:r>
      <w:r w:rsidR="00AD1092">
        <w:rPr>
          <w:b/>
          <w:bCs/>
          <w:color w:val="1F3864"/>
          <w:sz w:val="28"/>
          <w:szCs w:val="28"/>
        </w:rPr>
        <w:t>PRZEDSZKOLE</w:t>
      </w:r>
    </w:p>
    <w:p w14:paraId="6E366959" w14:textId="77777777" w:rsidR="001D3140" w:rsidRDefault="00926242">
      <w:pPr>
        <w:spacing w:before="100" w:after="20"/>
      </w:pPr>
      <w:r>
        <w:rPr>
          <w:b/>
          <w:bCs/>
        </w:rPr>
        <w:t>Formy i zakres pomocy psychologiczno-pedagogicznej:</w:t>
      </w:r>
    </w:p>
    <w:p w14:paraId="38745C97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6310DE00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19219B57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9511D51" w14:textId="77777777" w:rsidR="001D3140" w:rsidRDefault="001D3140">
      <w:pPr>
        <w:spacing w:before="60" w:after="60"/>
      </w:pPr>
    </w:p>
    <w:p w14:paraId="77DE758D" w14:textId="77777777" w:rsidR="001D3140" w:rsidRDefault="00926242">
      <w:pPr>
        <w:spacing w:before="100" w:after="20"/>
        <w:rPr>
          <w:b/>
          <w:bCs/>
        </w:rPr>
      </w:pPr>
      <w:r>
        <w:rPr>
          <w:b/>
          <w:bCs/>
        </w:rPr>
        <w:t>Okres udzielania wsparcia:</w:t>
      </w:r>
    </w:p>
    <w:p w14:paraId="2A8E74CB" w14:textId="77777777" w:rsidR="00FB29FB" w:rsidRDefault="00FB29FB">
      <w:pPr>
        <w:spacing w:before="100" w:after="20"/>
      </w:pPr>
    </w:p>
    <w:p w14:paraId="2C50AD37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2E11EEB9" w14:textId="77777777" w:rsidR="001D3140" w:rsidRDefault="001D3140">
      <w:pPr>
        <w:spacing w:before="60" w:after="60"/>
      </w:pPr>
    </w:p>
    <w:p w14:paraId="00FFFD96" w14:textId="77777777" w:rsidR="001D3140" w:rsidRDefault="00926242">
      <w:pPr>
        <w:spacing w:before="100" w:after="20"/>
      </w:pPr>
      <w:r>
        <w:rPr>
          <w:b/>
          <w:bCs/>
        </w:rPr>
        <w:t>Efekty podjętych działań:</w:t>
      </w:r>
    </w:p>
    <w:p w14:paraId="77B016D1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9683A07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6E86E559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48197A1F" w14:textId="77777777" w:rsidR="001D3140" w:rsidRDefault="001D3140">
      <w:pPr>
        <w:spacing w:before="60" w:after="60"/>
      </w:pPr>
    </w:p>
    <w:p w14:paraId="146EDB98" w14:textId="77777777" w:rsidR="001D3140" w:rsidRDefault="00926242">
      <w:pPr>
        <w:spacing w:before="100" w:after="20"/>
      </w:pPr>
      <w:r>
        <w:rPr>
          <w:b/>
          <w:bCs/>
        </w:rPr>
        <w:t>Działania nauczycieli i specjalistów:</w:t>
      </w:r>
    </w:p>
    <w:p w14:paraId="7BEB1202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41ED4FC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2DDD7D92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25272275" w14:textId="77777777" w:rsidR="001D3140" w:rsidRDefault="001D3140">
      <w:pPr>
        <w:spacing w:before="60" w:after="60"/>
      </w:pPr>
    </w:p>
    <w:p w14:paraId="6961A2DD" w14:textId="77777777" w:rsidR="001D3140" w:rsidRDefault="00926242">
      <w:pPr>
        <w:pBdr>
          <w:bottom w:val="single" w:sz="6" w:space="1" w:color="1F3864"/>
        </w:pBdr>
        <w:shd w:val="clear" w:color="auto" w:fill="DCE6F1"/>
        <w:spacing w:before="320" w:after="120"/>
      </w:pPr>
      <w:r>
        <w:rPr>
          <w:b/>
          <w:bCs/>
          <w:color w:val="1F3864"/>
          <w:sz w:val="28"/>
          <w:szCs w:val="28"/>
        </w:rPr>
        <w:t>VI. WNIOSKI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1D3140" w14:paraId="03C1C325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1B1F99C" w14:textId="77777777" w:rsidR="001D3140" w:rsidRDefault="00926242">
            <w:r>
              <w:rPr>
                <w:i/>
                <w:iCs/>
                <w:color w:val="555555"/>
                <w:sz w:val="18"/>
                <w:szCs w:val="18"/>
              </w:rPr>
              <w:t>Obowiązkowy element: rekomendacje konkretnych działań, wskazówki dydaktyczne i wychowawcze, propozycje form pomocy do kontynuowania lub wdrożenia, elementy wymagające dalszej diagnozy.</w:t>
            </w:r>
          </w:p>
        </w:tc>
      </w:tr>
    </w:tbl>
    <w:p w14:paraId="3B682461" w14:textId="77777777" w:rsidR="001D3140" w:rsidRDefault="001D3140">
      <w:pPr>
        <w:spacing w:before="60" w:after="60"/>
      </w:pPr>
    </w:p>
    <w:p w14:paraId="25487116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67271648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618EB852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3B421EC5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72A34481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7C87FA00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78EDCFF" w14:textId="77777777" w:rsidR="001D3140" w:rsidRDefault="001D3140">
      <w:pPr>
        <w:spacing w:before="60" w:after="60"/>
      </w:pPr>
    </w:p>
    <w:p w14:paraId="0EC0D405" w14:textId="77777777" w:rsidR="001D3140" w:rsidRDefault="00926242">
      <w:pPr>
        <w:pBdr>
          <w:bottom w:val="single" w:sz="6" w:space="1" w:color="1F3864"/>
        </w:pBdr>
        <w:shd w:val="clear" w:color="auto" w:fill="DCE6F1"/>
        <w:spacing w:before="320" w:after="120"/>
      </w:pPr>
      <w:r>
        <w:rPr>
          <w:b/>
          <w:bCs/>
          <w:color w:val="1F3864"/>
          <w:sz w:val="28"/>
          <w:szCs w:val="28"/>
        </w:rPr>
        <w:t>VII. OPRACOWANIE OPINII</w:t>
      </w:r>
    </w:p>
    <w:p w14:paraId="16926BD5" w14:textId="77777777" w:rsidR="001D3140" w:rsidRDefault="001D3140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1D3140" w14:paraId="2D6B7CC1" w14:textId="77777777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0A3F7DB5" w14:textId="77777777" w:rsidR="001D3140" w:rsidRDefault="00926242">
            <w:pPr>
              <w:spacing w:before="100" w:after="20"/>
            </w:pPr>
            <w:r>
              <w:rPr>
                <w:b/>
                <w:bCs/>
              </w:rPr>
              <w:t>Wychowawca:</w:t>
            </w:r>
          </w:p>
          <w:p w14:paraId="40C64C7D" w14:textId="77777777" w:rsidR="001D3140" w:rsidRDefault="001D3140">
            <w:pPr>
              <w:pBdr>
                <w:bottom w:val="single" w:sz="4" w:space="1" w:color="AAAAAA"/>
              </w:pBdr>
              <w:spacing w:before="60" w:after="60"/>
            </w:pP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1271390B" w14:textId="77777777" w:rsidR="001D3140" w:rsidRDefault="00926242">
            <w:pPr>
              <w:spacing w:before="100" w:after="20"/>
            </w:pPr>
            <w:r>
              <w:rPr>
                <w:b/>
                <w:bCs/>
              </w:rPr>
              <w:t>Data:</w:t>
            </w:r>
          </w:p>
          <w:p w14:paraId="1CA62879" w14:textId="77777777" w:rsidR="001D3140" w:rsidRDefault="001D3140">
            <w:pPr>
              <w:pBdr>
                <w:bottom w:val="single" w:sz="4" w:space="1" w:color="AAAAAA"/>
              </w:pBdr>
              <w:spacing w:before="60" w:after="60"/>
            </w:pPr>
          </w:p>
        </w:tc>
      </w:tr>
    </w:tbl>
    <w:p w14:paraId="0F9DC6F1" w14:textId="77777777" w:rsidR="001D3140" w:rsidRDefault="001D3140">
      <w:pPr>
        <w:spacing w:before="60" w:after="60"/>
      </w:pPr>
    </w:p>
    <w:p w14:paraId="32E5C253" w14:textId="77777777" w:rsidR="001D3140" w:rsidRDefault="00926242">
      <w:pPr>
        <w:spacing w:before="100" w:after="20"/>
      </w:pPr>
      <w:r>
        <w:rPr>
          <w:b/>
          <w:bCs/>
        </w:rPr>
        <w:t>Nauczyciele / specjaliści:</w:t>
      </w:r>
    </w:p>
    <w:p w14:paraId="335CBB87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0792E790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29CA37A9" w14:textId="77777777" w:rsidR="001D3140" w:rsidRDefault="001D3140">
      <w:pPr>
        <w:pBdr>
          <w:bottom w:val="single" w:sz="4" w:space="1" w:color="AAAAAA"/>
        </w:pBdr>
        <w:spacing w:before="60" w:after="60"/>
      </w:pPr>
    </w:p>
    <w:p w14:paraId="4DC618A6" w14:textId="77777777" w:rsidR="001D3140" w:rsidRDefault="001D3140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1D3140" w14:paraId="250CE817" w14:textId="77777777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43AC725E" w14:textId="77777777" w:rsidR="001D3140" w:rsidRDefault="00926242">
            <w:pPr>
              <w:spacing w:before="80" w:after="200"/>
            </w:pPr>
            <w:r>
              <w:rPr>
                <w:b/>
                <w:bCs/>
              </w:rPr>
              <w:t>Podpis dyrektora:</w:t>
            </w:r>
          </w:p>
          <w:p w14:paraId="49AC66BA" w14:textId="77777777" w:rsidR="001D3140" w:rsidRDefault="001D3140">
            <w:pPr>
              <w:pBdr>
                <w:bottom w:val="single" w:sz="4" w:space="0" w:color="AAAAAA"/>
              </w:pBdr>
            </w:pP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75EDBA98" w14:textId="4791F855" w:rsidR="001D3140" w:rsidRDefault="00926242">
            <w:pPr>
              <w:spacing w:before="80" w:after="200"/>
            </w:pPr>
            <w:r>
              <w:rPr>
                <w:b/>
                <w:bCs/>
              </w:rPr>
              <w:t>Pieczęć szkoły</w:t>
            </w:r>
            <w:r w:rsidR="002C4F68">
              <w:rPr>
                <w:b/>
                <w:bCs/>
              </w:rPr>
              <w:t>/przedszkola</w:t>
            </w:r>
            <w:r>
              <w:rPr>
                <w:b/>
                <w:bCs/>
              </w:rPr>
              <w:t>:</w:t>
            </w:r>
          </w:p>
          <w:p w14:paraId="3C1C4EEF" w14:textId="77777777" w:rsidR="001D3140" w:rsidRDefault="001D3140">
            <w:pPr>
              <w:pBdr>
                <w:bottom w:val="single" w:sz="4" w:space="0" w:color="AAAAAA"/>
              </w:pBdr>
            </w:pPr>
          </w:p>
        </w:tc>
      </w:tr>
    </w:tbl>
    <w:p w14:paraId="7B3075D8" w14:textId="77777777" w:rsidR="001D3140" w:rsidRDefault="001D3140">
      <w:pPr>
        <w:spacing w:before="60" w:after="60"/>
      </w:pPr>
    </w:p>
    <w:sectPr w:rsidR="001D3140" w:rsidSect="00B7574A">
      <w:footerReference w:type="default" r:id="rId8"/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154A3" w14:textId="77777777" w:rsidR="005E4E19" w:rsidRDefault="005E4E19" w:rsidP="007B1332">
      <w:r>
        <w:separator/>
      </w:r>
    </w:p>
  </w:endnote>
  <w:endnote w:type="continuationSeparator" w:id="0">
    <w:p w14:paraId="0AB18FF9" w14:textId="77777777" w:rsidR="005E4E19" w:rsidRDefault="005E4E19" w:rsidP="007B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9247599"/>
      <w:docPartObj>
        <w:docPartGallery w:val="Page Numbers (Bottom of Page)"/>
        <w:docPartUnique/>
      </w:docPartObj>
    </w:sdtPr>
    <w:sdtEndPr/>
    <w:sdtContent>
      <w:p w14:paraId="0A987E25" w14:textId="1969D23D" w:rsidR="007B1332" w:rsidRDefault="007B13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A7F8E9" w14:textId="77777777" w:rsidR="007B1332" w:rsidRDefault="007B13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10E2C" w14:textId="77777777" w:rsidR="005E4E19" w:rsidRDefault="005E4E19" w:rsidP="007B1332">
      <w:r>
        <w:separator/>
      </w:r>
    </w:p>
  </w:footnote>
  <w:footnote w:type="continuationSeparator" w:id="0">
    <w:p w14:paraId="63A63F34" w14:textId="77777777" w:rsidR="005E4E19" w:rsidRDefault="005E4E19" w:rsidP="007B1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F419A"/>
    <w:multiLevelType w:val="hybridMultilevel"/>
    <w:tmpl w:val="EFE0F1B8"/>
    <w:lvl w:ilvl="0" w:tplc="C390F47A">
      <w:start w:val="1"/>
      <w:numFmt w:val="bullet"/>
      <w:lvlText w:val="●"/>
      <w:lvlJc w:val="left"/>
      <w:pPr>
        <w:ind w:left="720" w:hanging="360"/>
      </w:pPr>
    </w:lvl>
    <w:lvl w:ilvl="1" w:tplc="867A7F42">
      <w:start w:val="1"/>
      <w:numFmt w:val="bullet"/>
      <w:lvlText w:val="○"/>
      <w:lvlJc w:val="left"/>
      <w:pPr>
        <w:ind w:left="1440" w:hanging="360"/>
      </w:pPr>
    </w:lvl>
    <w:lvl w:ilvl="2" w:tplc="8DDA6C2E">
      <w:start w:val="1"/>
      <w:numFmt w:val="bullet"/>
      <w:lvlText w:val="■"/>
      <w:lvlJc w:val="left"/>
      <w:pPr>
        <w:ind w:left="2160" w:hanging="360"/>
      </w:pPr>
    </w:lvl>
    <w:lvl w:ilvl="3" w:tplc="BCDCBFDA">
      <w:start w:val="1"/>
      <w:numFmt w:val="bullet"/>
      <w:lvlText w:val="●"/>
      <w:lvlJc w:val="left"/>
      <w:pPr>
        <w:ind w:left="2880" w:hanging="360"/>
      </w:pPr>
    </w:lvl>
    <w:lvl w:ilvl="4" w:tplc="B4C476DC">
      <w:start w:val="1"/>
      <w:numFmt w:val="bullet"/>
      <w:lvlText w:val="○"/>
      <w:lvlJc w:val="left"/>
      <w:pPr>
        <w:ind w:left="3600" w:hanging="360"/>
      </w:pPr>
    </w:lvl>
    <w:lvl w:ilvl="5" w:tplc="3138920C">
      <w:start w:val="1"/>
      <w:numFmt w:val="bullet"/>
      <w:lvlText w:val="■"/>
      <w:lvlJc w:val="left"/>
      <w:pPr>
        <w:ind w:left="4320" w:hanging="360"/>
      </w:pPr>
    </w:lvl>
    <w:lvl w:ilvl="6" w:tplc="5E38071E">
      <w:start w:val="1"/>
      <w:numFmt w:val="bullet"/>
      <w:lvlText w:val="●"/>
      <w:lvlJc w:val="left"/>
      <w:pPr>
        <w:ind w:left="5040" w:hanging="360"/>
      </w:pPr>
    </w:lvl>
    <w:lvl w:ilvl="7" w:tplc="4836B4F6">
      <w:start w:val="1"/>
      <w:numFmt w:val="bullet"/>
      <w:lvlText w:val="●"/>
      <w:lvlJc w:val="left"/>
      <w:pPr>
        <w:ind w:left="5760" w:hanging="360"/>
      </w:pPr>
    </w:lvl>
    <w:lvl w:ilvl="8" w:tplc="EDEAD46C">
      <w:start w:val="1"/>
      <w:numFmt w:val="bullet"/>
      <w:lvlText w:val="●"/>
      <w:lvlJc w:val="left"/>
      <w:pPr>
        <w:ind w:left="6480" w:hanging="360"/>
      </w:pPr>
    </w:lvl>
  </w:abstractNum>
  <w:num w:numId="1" w16cid:durableId="18759256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140"/>
    <w:rsid w:val="000E2499"/>
    <w:rsid w:val="00171DAA"/>
    <w:rsid w:val="001D3140"/>
    <w:rsid w:val="002A2662"/>
    <w:rsid w:val="002B094B"/>
    <w:rsid w:val="002C4F68"/>
    <w:rsid w:val="00313B4C"/>
    <w:rsid w:val="00322E19"/>
    <w:rsid w:val="0037252B"/>
    <w:rsid w:val="004E0597"/>
    <w:rsid w:val="004E3D9C"/>
    <w:rsid w:val="004F6D05"/>
    <w:rsid w:val="005126AE"/>
    <w:rsid w:val="005B43A7"/>
    <w:rsid w:val="005E4E19"/>
    <w:rsid w:val="006261EF"/>
    <w:rsid w:val="00636278"/>
    <w:rsid w:val="00707E57"/>
    <w:rsid w:val="007B1332"/>
    <w:rsid w:val="007D7E5F"/>
    <w:rsid w:val="00813A46"/>
    <w:rsid w:val="00926242"/>
    <w:rsid w:val="00A02828"/>
    <w:rsid w:val="00A54FF9"/>
    <w:rsid w:val="00A6544F"/>
    <w:rsid w:val="00A85110"/>
    <w:rsid w:val="00A9418D"/>
    <w:rsid w:val="00AB417B"/>
    <w:rsid w:val="00AD1092"/>
    <w:rsid w:val="00AE35F5"/>
    <w:rsid w:val="00B27A85"/>
    <w:rsid w:val="00B7574A"/>
    <w:rsid w:val="00BE4CAA"/>
    <w:rsid w:val="00C07219"/>
    <w:rsid w:val="00C47D6E"/>
    <w:rsid w:val="00C703F5"/>
    <w:rsid w:val="00D50736"/>
    <w:rsid w:val="00EE6A46"/>
    <w:rsid w:val="00F10242"/>
    <w:rsid w:val="00F53E04"/>
    <w:rsid w:val="00FB29FB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1AF7"/>
  <w15:docId w15:val="{C161E948-3DB5-49E3-8BFA-56CD0402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A46"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B13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1332"/>
  </w:style>
  <w:style w:type="paragraph" w:styleId="Stopka">
    <w:name w:val="footer"/>
    <w:basedOn w:val="Normalny"/>
    <w:link w:val="StopkaZnak"/>
    <w:uiPriority w:val="99"/>
    <w:unhideWhenUsed/>
    <w:rsid w:val="007B13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1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185A4-87D7-431D-8800-0046D1720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Mateusz Referda</cp:lastModifiedBy>
  <cp:revision>14</cp:revision>
  <cp:lastPrinted>2026-03-23T07:43:00Z</cp:lastPrinted>
  <dcterms:created xsi:type="dcterms:W3CDTF">2026-04-03T07:48:00Z</dcterms:created>
  <dcterms:modified xsi:type="dcterms:W3CDTF">2026-04-09T13:13:00Z</dcterms:modified>
</cp:coreProperties>
</file>