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CC" w:rsidRDefault="00A95070">
      <w:pPr>
        <w:ind w:left="941"/>
        <w:rPr>
          <w:sz w:val="20"/>
        </w:rPr>
      </w:pPr>
      <w:r>
        <w:rPr>
          <w:spacing w:val="-49"/>
          <w:sz w:val="20"/>
        </w:rPr>
        <w:t xml:space="preserve"> </w:t>
      </w:r>
      <w:r w:rsidR="008411C9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849620" cy="605155"/>
                <wp:effectExtent l="13970" t="9525" r="13335" b="1397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605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CC" w:rsidRDefault="00A95070">
                            <w:pPr>
                              <w:spacing w:line="318" w:lineRule="exact"/>
                              <w:ind w:left="1181" w:right="11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KWESTIONARIUSZ</w:t>
                            </w:r>
                            <w:r>
                              <w:rPr>
                                <w:b/>
                                <w:spacing w:val="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SENSOMOTORYCZNY</w:t>
                            </w:r>
                          </w:p>
                          <w:p w:rsidR="00D05DCC" w:rsidRDefault="00A95070">
                            <w:pPr>
                              <w:pStyle w:val="Tekstpodstawowy"/>
                              <w:spacing w:line="182" w:lineRule="exact"/>
                              <w:ind w:left="1182" w:right="1177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opr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Małgorzata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postawie</w:t>
                            </w:r>
                            <w:proofErr w:type="spellEnd"/>
                            <w:r>
                              <w:t xml:space="preserve"> T.W. Linder, P. Wilbarger, L. </w:t>
                            </w:r>
                            <w:proofErr w:type="spellStart"/>
                            <w:r>
                              <w:t>A.Balzer</w:t>
                            </w:r>
                            <w:proofErr w:type="spellEnd"/>
                            <w:r>
                              <w:t>-Martin, E. Morgan)</w:t>
                            </w:r>
                          </w:p>
                          <w:p w:rsidR="00D05DCC" w:rsidRDefault="00D05DCC">
                            <w:pPr>
                              <w:pStyle w:val="Tekstpodstawowy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D05DCC" w:rsidRDefault="00A95070">
                            <w:pPr>
                              <w:spacing w:before="1"/>
                              <w:ind w:left="1182" w:right="1178"/>
                              <w:jc w:val="center"/>
                            </w:pPr>
                            <w:proofErr w:type="spellStart"/>
                            <w:r>
                              <w:t>Zaznacz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odpowiednią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kolumnę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Odpowiedzi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Tak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t>mogą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sugerować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problemy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60.6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i8hAIAABo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" filled="f" strokeweight=".48pt">
                <v:textbox inset="0,0,0,0">
                  <w:txbxContent>
                    <w:p w:rsidR="00D05DCC" w:rsidRDefault="00A95070">
                      <w:pPr>
                        <w:spacing w:line="318" w:lineRule="exact"/>
                        <w:ind w:left="1181" w:right="11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KWESTIONARIUSZ</w:t>
                      </w:r>
                      <w:r>
                        <w:rPr>
                          <w:b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SENSOMOTORYCZNY</w:t>
                      </w:r>
                    </w:p>
                    <w:p w:rsidR="00D05DCC" w:rsidRDefault="00A95070">
                      <w:pPr>
                        <w:pStyle w:val="Tekstpodstawowy"/>
                        <w:spacing w:line="182" w:lineRule="exact"/>
                        <w:ind w:left="1182" w:right="1177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opr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Małgorzata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postawie</w:t>
                      </w:r>
                      <w:proofErr w:type="spellEnd"/>
                      <w:r>
                        <w:t xml:space="preserve"> T.W. Linder, P. Wilbarger, L. </w:t>
                      </w:r>
                      <w:proofErr w:type="spellStart"/>
                      <w:r>
                        <w:t>A.Balzer</w:t>
                      </w:r>
                      <w:proofErr w:type="spellEnd"/>
                      <w:r>
                        <w:t>-Martin, E. Morgan)</w:t>
                      </w:r>
                    </w:p>
                    <w:p w:rsidR="00D05DCC" w:rsidRDefault="00D05DCC">
                      <w:pPr>
                        <w:pStyle w:val="Tekstpodstawowy"/>
                        <w:spacing w:before="9"/>
                        <w:rPr>
                          <w:sz w:val="15"/>
                        </w:rPr>
                      </w:pPr>
                    </w:p>
                    <w:p w:rsidR="00D05DCC" w:rsidRDefault="00A95070">
                      <w:pPr>
                        <w:spacing w:before="1"/>
                        <w:ind w:left="1182" w:right="1178"/>
                        <w:jc w:val="center"/>
                      </w:pPr>
                      <w:proofErr w:type="spellStart"/>
                      <w:r>
                        <w:t>Zaznacz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odpowiednią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kolumnę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Odpowiedzi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Tak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t>mogą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sugerować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problemy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DCC" w:rsidRDefault="008411C9">
      <w:pPr>
        <w:pStyle w:val="Tekstpodstawowy"/>
        <w:spacing w:before="11"/>
        <w:rPr>
          <w:sz w:val="1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133985</wp:posOffset>
                </wp:positionV>
                <wp:extent cx="6452870" cy="379730"/>
                <wp:effectExtent l="10160" t="10160" r="4445" b="1016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379730"/>
                          <a:chOff x="871" y="211"/>
                          <a:chExt cx="10162" cy="598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1" y="221"/>
                            <a:ext cx="6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33" y="221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6" y="216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1" y="800"/>
                            <a:ext cx="6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28" y="216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33" y="800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28" y="216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221"/>
                            <a:ext cx="655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DCC" w:rsidRDefault="00A95070">
                              <w:pPr>
                                <w:spacing w:before="162"/>
                                <w:ind w:left="69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Imię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nazwisko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221"/>
                            <a:ext cx="360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DCC" w:rsidRDefault="00A95070">
                              <w:pPr>
                                <w:spacing w:before="162"/>
                                <w:ind w:left="6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Data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badania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3.55pt;margin-top:10.55pt;width:508.1pt;height:29.9pt;z-index:1096;mso-wrap-distance-left:0;mso-wrap-distance-right:0;mso-position-horizontal-relative:page;mso-position-vertical-relative:text" coordorigin="871,211" coordsize="1016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">
                <v:line id="Line 11" o:spid="_x0000_s1028" style="position:absolute;visibility:visible;mso-wrap-style:square" from="881,221" to="742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0" o:spid="_x0000_s1029" style="position:absolute;visibility:visible;mso-wrap-style:square" from="7433,221" to="1102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9" o:spid="_x0000_s1030" style="position:absolute;visibility:visible;mso-wrap-style:square" from="876,216" to="876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31" style="position:absolute;visibility:visible;mso-wrap-style:square" from="881,800" to="7423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32" style="position:absolute;visibility:visible;mso-wrap-style:square" from="7428,216" to="7428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33" style="position:absolute;visibility:visible;mso-wrap-style:square" from="7433,800" to="11023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34" style="position:absolute;visibility:visible;mso-wrap-style:square" from="11028,216" to="11028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Text Box 4" o:spid="_x0000_s1035" type="#_x0000_t202" style="position:absolute;left:876;top:221;width:6552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5DCC" w:rsidRDefault="00A95070">
                        <w:pPr>
                          <w:spacing w:before="162"/>
                          <w:ind w:left="6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Imię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nazwisko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6" type="#_x0000_t202" style="position:absolute;left:7428;top:221;width:360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05DCC" w:rsidRDefault="00A95070">
                        <w:pPr>
                          <w:spacing w:before="162"/>
                          <w:ind w:left="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Data </w:t>
                        </w:r>
                        <w:proofErr w:type="spellStart"/>
                        <w:r>
                          <w:rPr>
                            <w:b/>
                          </w:rPr>
                          <w:t>badania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5DCC" w:rsidRDefault="00D05DCC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521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8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8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8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516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5870" w:right="5865"/>
              <w:jc w:val="center"/>
              <w:rPr>
                <w:sz w:val="30"/>
              </w:rPr>
            </w:pPr>
            <w:r>
              <w:rPr>
                <w:spacing w:val="-1"/>
                <w:w w:val="99"/>
                <w:sz w:val="30"/>
              </w:rPr>
              <w:t>DOTY</w:t>
            </w:r>
            <w:r>
              <w:rPr>
                <w:w w:val="99"/>
                <w:sz w:val="30"/>
              </w:rPr>
              <w:t>K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ind w:left="374" w:right="1021" w:hanging="315"/>
            </w:pPr>
            <w:r>
              <w:t xml:space="preserve">1.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dotykane</w:t>
            </w:r>
            <w:proofErr w:type="spellEnd"/>
            <w:r>
              <w:t xml:space="preserve">/ </w:t>
            </w:r>
            <w:proofErr w:type="spellStart"/>
            <w:r>
              <w:t>przytulane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dotyk</w:t>
            </w:r>
            <w:proofErr w:type="spellEnd"/>
            <w:r>
              <w:t xml:space="preserve">, </w:t>
            </w:r>
            <w:proofErr w:type="spellStart"/>
            <w:r>
              <w:t>jakby</w:t>
            </w:r>
            <w:proofErr w:type="spellEnd"/>
            <w:r>
              <w:t xml:space="preserve"> </w:t>
            </w:r>
            <w:proofErr w:type="spellStart"/>
            <w:r>
              <w:t>był</w:t>
            </w:r>
            <w:proofErr w:type="spellEnd"/>
            <w:r>
              <w:t xml:space="preserve"> </w:t>
            </w:r>
            <w:proofErr w:type="spellStart"/>
            <w:r>
              <w:t>bolesny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nieprzyjemny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2.   jest </w:t>
            </w:r>
            <w:proofErr w:type="spellStart"/>
            <w:r>
              <w:t>rozdrażnione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trzymane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rękach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3. 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dotykać</w:t>
            </w:r>
            <w:proofErr w:type="spellEnd"/>
            <w:r>
              <w:t xml:space="preserve"> </w:t>
            </w:r>
            <w:proofErr w:type="spellStart"/>
            <w:r>
              <w:t>nowych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faktur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4.   </w:t>
            </w:r>
            <w:proofErr w:type="spellStart"/>
            <w:r>
              <w:t>unika</w:t>
            </w:r>
            <w:proofErr w:type="spellEnd"/>
            <w:r>
              <w:t xml:space="preserve"> </w:t>
            </w:r>
            <w:proofErr w:type="spellStart"/>
            <w:r>
              <w:t>używania</w:t>
            </w:r>
            <w:proofErr w:type="spellEnd"/>
            <w:r>
              <w:t xml:space="preserve"> </w:t>
            </w:r>
            <w:proofErr w:type="spellStart"/>
            <w:r>
              <w:t>rąk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5. 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zabaw</w:t>
            </w:r>
            <w:proofErr w:type="spellEnd"/>
            <w:r>
              <w:t xml:space="preserve"> w </w:t>
            </w:r>
            <w:proofErr w:type="spellStart"/>
            <w:r>
              <w:t>piasku</w:t>
            </w:r>
            <w:proofErr w:type="spellEnd"/>
            <w:r>
              <w:t xml:space="preserve">, </w:t>
            </w:r>
            <w:proofErr w:type="spellStart"/>
            <w:r>
              <w:t>malowania</w:t>
            </w:r>
            <w:proofErr w:type="spellEnd"/>
            <w:r>
              <w:t xml:space="preserve"> </w:t>
            </w:r>
            <w:proofErr w:type="spellStart"/>
            <w:r>
              <w:t>dłońmi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6. 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lekkiego</w:t>
            </w:r>
            <w:proofErr w:type="spellEnd"/>
            <w:r>
              <w:t xml:space="preserve"> </w:t>
            </w:r>
            <w:proofErr w:type="spellStart"/>
            <w:r>
              <w:t>dotyku</w:t>
            </w:r>
            <w:proofErr w:type="spellEnd"/>
            <w:r>
              <w:t xml:space="preserve">, a </w:t>
            </w:r>
            <w:proofErr w:type="spellStart"/>
            <w:r>
              <w:t>toleruje</w:t>
            </w:r>
            <w:proofErr w:type="spellEnd"/>
            <w:r>
              <w:t xml:space="preserve"> </w:t>
            </w:r>
            <w:proofErr w:type="spellStart"/>
            <w:r>
              <w:t>stanowczy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7.   </w:t>
            </w:r>
            <w:proofErr w:type="spellStart"/>
            <w:r>
              <w:t>woli</w:t>
            </w:r>
            <w:proofErr w:type="spellEnd"/>
            <w:r>
              <w:t xml:space="preserve"> </w:t>
            </w:r>
            <w:proofErr w:type="spellStart"/>
            <w:r>
              <w:t>dotykać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dotykane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8. 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rozebrane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59"/>
            </w:pPr>
            <w:r>
              <w:t xml:space="preserve">9.   </w:t>
            </w:r>
            <w:proofErr w:type="spellStart"/>
            <w:r>
              <w:t>woli</w:t>
            </w:r>
            <w:proofErr w:type="spellEnd"/>
            <w:r>
              <w:t xml:space="preserve"> </w:t>
            </w:r>
            <w:proofErr w:type="spellStart"/>
            <w:r>
              <w:t>kąpać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wannie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pod </w:t>
            </w:r>
            <w:proofErr w:type="spellStart"/>
            <w:r>
              <w:t>prysznicem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10. 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nadmiernie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zostanie</w:t>
            </w:r>
            <w:proofErr w:type="spellEnd"/>
            <w:r>
              <w:t xml:space="preserve"> </w:t>
            </w:r>
            <w:proofErr w:type="spellStart"/>
            <w:r>
              <w:t>dotknięte</w:t>
            </w:r>
            <w:proofErr w:type="spellEnd"/>
            <w:r>
              <w:t xml:space="preserve"> </w:t>
            </w:r>
            <w:proofErr w:type="spellStart"/>
            <w:r>
              <w:t>niespodziewanie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11.  </w:t>
            </w:r>
            <w:proofErr w:type="spellStart"/>
            <w:r>
              <w:t>chodzi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palcach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12.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chodzić</w:t>
            </w:r>
            <w:proofErr w:type="spellEnd"/>
            <w:r>
              <w:t xml:space="preserve"> </w:t>
            </w:r>
            <w:proofErr w:type="spellStart"/>
            <w:r>
              <w:t>boso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13.  </w:t>
            </w:r>
            <w:proofErr w:type="spellStart"/>
            <w:r>
              <w:t>pociera</w:t>
            </w:r>
            <w:proofErr w:type="spellEnd"/>
            <w:r>
              <w:t xml:space="preserve"> </w:t>
            </w:r>
            <w:proofErr w:type="spellStart"/>
            <w:r>
              <w:t>dotknięte</w:t>
            </w:r>
            <w:proofErr w:type="spellEnd"/>
            <w:r>
              <w:t xml:space="preserve"> </w:t>
            </w:r>
            <w:proofErr w:type="spellStart"/>
            <w:r>
              <w:t>miejsce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14.  </w:t>
            </w:r>
            <w:proofErr w:type="spellStart"/>
            <w:r>
              <w:t>wypluwa</w:t>
            </w:r>
            <w:proofErr w:type="spellEnd"/>
            <w:r>
              <w:t xml:space="preserve"> </w:t>
            </w:r>
            <w:proofErr w:type="spellStart"/>
            <w:r>
              <w:t>jedzenie</w:t>
            </w:r>
            <w:proofErr w:type="spellEnd"/>
            <w:r>
              <w:t xml:space="preserve">/ </w:t>
            </w:r>
            <w:proofErr w:type="spellStart"/>
            <w:r>
              <w:t>odmawia</w:t>
            </w:r>
            <w:proofErr w:type="spellEnd"/>
            <w:r>
              <w:t xml:space="preserve"> </w:t>
            </w:r>
            <w:proofErr w:type="spellStart"/>
            <w:r>
              <w:t>jedzenia</w:t>
            </w:r>
            <w:proofErr w:type="spellEnd"/>
            <w:r>
              <w:t xml:space="preserve"> </w:t>
            </w:r>
            <w:proofErr w:type="spellStart"/>
            <w:r>
              <w:t>pewnych</w:t>
            </w:r>
            <w:proofErr w:type="spellEnd"/>
            <w:r>
              <w:t xml:space="preserve"> </w:t>
            </w:r>
            <w:proofErr w:type="spellStart"/>
            <w:r>
              <w:t>pokarmów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770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ind w:left="374" w:right="452" w:hanging="370"/>
            </w:pPr>
            <w:r>
              <w:t xml:space="preserve">15.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: </w:t>
            </w:r>
            <w:proofErr w:type="spellStart"/>
            <w:r>
              <w:t>mycia</w:t>
            </w:r>
            <w:proofErr w:type="spellEnd"/>
            <w:r>
              <w:t xml:space="preserve"> </w:t>
            </w:r>
            <w:proofErr w:type="spellStart"/>
            <w:r>
              <w:t>twarzy</w:t>
            </w:r>
            <w:proofErr w:type="spellEnd"/>
            <w:r>
              <w:t xml:space="preserve">, </w:t>
            </w:r>
            <w:proofErr w:type="spellStart"/>
            <w:r>
              <w:t>czesania</w:t>
            </w:r>
            <w:proofErr w:type="spellEnd"/>
            <w:r>
              <w:t xml:space="preserve">, </w:t>
            </w:r>
            <w:proofErr w:type="spellStart"/>
            <w:r>
              <w:t>obcinania</w:t>
            </w:r>
            <w:proofErr w:type="spellEnd"/>
            <w:r>
              <w:t xml:space="preserve"> </w:t>
            </w:r>
            <w:proofErr w:type="spellStart"/>
            <w:r>
              <w:t>włosów</w:t>
            </w:r>
            <w:proofErr w:type="spellEnd"/>
            <w:r>
              <w:t xml:space="preserve">, </w:t>
            </w:r>
            <w:proofErr w:type="spellStart"/>
            <w:r>
              <w:t>mycia</w:t>
            </w:r>
            <w:proofErr w:type="spellEnd"/>
            <w:r>
              <w:t xml:space="preserve"> </w:t>
            </w:r>
            <w:proofErr w:type="spellStart"/>
            <w:r>
              <w:t>zębów</w:t>
            </w:r>
            <w:proofErr w:type="spellEnd"/>
            <w:r>
              <w:t xml:space="preserve">, </w:t>
            </w:r>
            <w:proofErr w:type="spellStart"/>
            <w:r>
              <w:t>obcinania</w:t>
            </w:r>
            <w:proofErr w:type="spellEnd"/>
            <w:r>
              <w:t xml:space="preserve"> </w:t>
            </w:r>
            <w:proofErr w:type="spellStart"/>
            <w:r>
              <w:t>paznokci</w:t>
            </w:r>
            <w:proofErr w:type="spellEnd"/>
            <w:r>
              <w:t xml:space="preserve">, </w:t>
            </w:r>
            <w:proofErr w:type="spellStart"/>
            <w:r>
              <w:t>kąpieli</w:t>
            </w:r>
            <w:proofErr w:type="spellEnd"/>
            <w:r>
              <w:t xml:space="preserve">, </w:t>
            </w:r>
            <w:proofErr w:type="spellStart"/>
            <w:r>
              <w:t>mycia</w:t>
            </w:r>
            <w:proofErr w:type="spellEnd"/>
            <w:r>
              <w:t xml:space="preserve"> </w:t>
            </w:r>
            <w:proofErr w:type="spellStart"/>
            <w:r>
              <w:t>głowy</w:t>
            </w:r>
            <w:proofErr w:type="spellEnd"/>
            <w:r>
              <w:t xml:space="preserve"> (</w:t>
            </w:r>
            <w:proofErr w:type="spellStart"/>
            <w:r>
              <w:t>zaznaczyć</w:t>
            </w:r>
            <w:proofErr w:type="spellEnd"/>
            <w:r>
              <w:t xml:space="preserve"> </w:t>
            </w:r>
            <w:proofErr w:type="spellStart"/>
            <w:r>
              <w:t>właściwe</w:t>
            </w:r>
            <w:proofErr w:type="spellEnd"/>
            <w:r>
              <w:t>)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16. 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zbyt</w:t>
            </w:r>
            <w:proofErr w:type="spellEnd"/>
            <w:r>
              <w:t xml:space="preserve"> </w:t>
            </w:r>
            <w:proofErr w:type="spellStart"/>
            <w:r>
              <w:t>mocno</w:t>
            </w:r>
            <w:proofErr w:type="spellEnd"/>
            <w:r>
              <w:t xml:space="preserve">/ </w:t>
            </w:r>
            <w:proofErr w:type="spellStart"/>
            <w:r>
              <w:t>wyraźnie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bodźce</w:t>
            </w:r>
            <w:proofErr w:type="spellEnd"/>
            <w:r>
              <w:t xml:space="preserve"> </w:t>
            </w:r>
            <w:proofErr w:type="spellStart"/>
            <w:r>
              <w:t>bólowe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17.  </w:t>
            </w:r>
            <w:proofErr w:type="spellStart"/>
            <w:r>
              <w:t>unika</w:t>
            </w:r>
            <w:proofErr w:type="spellEnd"/>
            <w:r>
              <w:t xml:space="preserve"> </w:t>
            </w:r>
            <w:proofErr w:type="spellStart"/>
            <w:r>
              <w:t>zabaw</w:t>
            </w:r>
            <w:proofErr w:type="spellEnd"/>
            <w:r>
              <w:t xml:space="preserve"> z </w:t>
            </w:r>
            <w:proofErr w:type="spellStart"/>
            <w:r>
              <w:t>plasteliną</w:t>
            </w:r>
            <w:proofErr w:type="spellEnd"/>
            <w:r>
              <w:t xml:space="preserve">, masa </w:t>
            </w:r>
            <w:proofErr w:type="spellStart"/>
            <w:r>
              <w:t>solną</w:t>
            </w:r>
            <w:proofErr w:type="spellEnd"/>
            <w:r>
              <w:t xml:space="preserve">, </w:t>
            </w:r>
            <w:proofErr w:type="spellStart"/>
            <w:r>
              <w:t>farbami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18.  </w:t>
            </w:r>
            <w:proofErr w:type="spellStart"/>
            <w:r>
              <w:t>uwielbia</w:t>
            </w:r>
            <w:proofErr w:type="spellEnd"/>
            <w:r>
              <w:t xml:space="preserve"> </w:t>
            </w:r>
            <w:proofErr w:type="spellStart"/>
            <w:r>
              <w:t>powyższe</w:t>
            </w:r>
            <w:proofErr w:type="spellEnd"/>
            <w:r>
              <w:t xml:space="preserve"> </w:t>
            </w:r>
            <w:proofErr w:type="spellStart"/>
            <w:r>
              <w:t>zabawy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ind w:left="374" w:right="111" w:hanging="370"/>
            </w:pPr>
            <w:r>
              <w:t xml:space="preserve">19. </w:t>
            </w:r>
            <w:proofErr w:type="spellStart"/>
            <w:r>
              <w:t>zachowuje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agresywnie</w:t>
            </w:r>
            <w:proofErr w:type="spellEnd"/>
            <w:r>
              <w:t xml:space="preserve"> w </w:t>
            </w:r>
            <w:proofErr w:type="spellStart"/>
            <w:r>
              <w:t>stosunku</w:t>
            </w:r>
            <w:proofErr w:type="spellEnd"/>
            <w:r>
              <w:t xml:space="preserve"> do </w:t>
            </w:r>
            <w:proofErr w:type="spellStart"/>
            <w:r>
              <w:t>innych</w:t>
            </w:r>
            <w:proofErr w:type="spellEnd"/>
            <w:r>
              <w:t xml:space="preserve">,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popycha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szturcha</w:t>
            </w:r>
            <w:proofErr w:type="spellEnd"/>
            <w:r>
              <w:t xml:space="preserve">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20.  jest </w:t>
            </w:r>
            <w:proofErr w:type="spellStart"/>
            <w:r>
              <w:t>nadmiernie</w:t>
            </w:r>
            <w:proofErr w:type="spellEnd"/>
            <w:r>
              <w:t xml:space="preserve"> </w:t>
            </w:r>
            <w:proofErr w:type="spellStart"/>
            <w:r>
              <w:t>wrażliwe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dotyk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21.  </w:t>
            </w:r>
            <w:proofErr w:type="spellStart"/>
            <w:r>
              <w:t>izoluje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od </w:t>
            </w:r>
            <w:proofErr w:type="spellStart"/>
            <w:r>
              <w:t>dzieci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22. 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negatywnie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dotyk</w:t>
            </w:r>
            <w:proofErr w:type="spellEnd"/>
            <w:r>
              <w:t xml:space="preserve"> </w:t>
            </w:r>
            <w:proofErr w:type="spellStart"/>
            <w:r>
              <w:t>nowych</w:t>
            </w:r>
            <w:proofErr w:type="spellEnd"/>
            <w:r>
              <w:t xml:space="preserve"> </w:t>
            </w:r>
            <w:proofErr w:type="spellStart"/>
            <w:r>
              <w:t>ubrań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23.  </w:t>
            </w:r>
            <w:proofErr w:type="spellStart"/>
            <w:r>
              <w:t>preferuje</w:t>
            </w:r>
            <w:proofErr w:type="spellEnd"/>
            <w:r>
              <w:t xml:space="preserve"> </w:t>
            </w:r>
            <w:proofErr w:type="spellStart"/>
            <w:r>
              <w:t>ubrania</w:t>
            </w:r>
            <w:proofErr w:type="spellEnd"/>
            <w:r>
              <w:t xml:space="preserve"> z </w:t>
            </w:r>
            <w:proofErr w:type="spellStart"/>
            <w:r>
              <w:t>określonych</w:t>
            </w:r>
            <w:proofErr w:type="spellEnd"/>
            <w:r>
              <w:t xml:space="preserve"> </w:t>
            </w:r>
            <w:proofErr w:type="spellStart"/>
            <w:r>
              <w:t>materiałów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24.  </w:t>
            </w:r>
            <w:proofErr w:type="spellStart"/>
            <w:r>
              <w:t>domaga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, by je </w:t>
            </w:r>
            <w:proofErr w:type="spellStart"/>
            <w:r>
              <w:t>dotykać</w:t>
            </w:r>
            <w:proofErr w:type="spellEnd"/>
            <w:r>
              <w:t xml:space="preserve">,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gwałtowne</w:t>
            </w:r>
            <w:proofErr w:type="spellEnd"/>
            <w:r>
              <w:t xml:space="preserve"> </w:t>
            </w:r>
            <w:proofErr w:type="spellStart"/>
            <w:r>
              <w:t>zabawy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25.  </w:t>
            </w:r>
            <w:proofErr w:type="spellStart"/>
            <w:r>
              <w:t>domaga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, by je </w:t>
            </w:r>
            <w:proofErr w:type="spellStart"/>
            <w:r>
              <w:t>rozebrać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26.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bodziec</w:t>
            </w:r>
            <w:proofErr w:type="spellEnd"/>
            <w:r>
              <w:t xml:space="preserve"> </w:t>
            </w:r>
            <w:proofErr w:type="spellStart"/>
            <w:r>
              <w:t>dotykowy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ind w:left="374" w:right="1021" w:hanging="370"/>
            </w:pPr>
            <w:r>
              <w:t xml:space="preserve">27.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ból</w:t>
            </w:r>
            <w:proofErr w:type="spellEnd"/>
            <w:r>
              <w:t xml:space="preserve"> </w:t>
            </w:r>
            <w:proofErr w:type="spellStart"/>
            <w:r>
              <w:t>fizyczny</w:t>
            </w:r>
            <w:proofErr w:type="spellEnd"/>
            <w:r>
              <w:t xml:space="preserve"> (np.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zastrzyku</w:t>
            </w:r>
            <w:proofErr w:type="spellEnd"/>
            <w:r>
              <w:t xml:space="preserve">,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uderzeniu</w:t>
            </w:r>
            <w:proofErr w:type="spellEnd"/>
            <w:r>
              <w:t xml:space="preserve"> o </w:t>
            </w:r>
            <w:proofErr w:type="spellStart"/>
            <w:r>
              <w:t>meble</w:t>
            </w:r>
            <w:proofErr w:type="spellEnd"/>
            <w:r>
              <w:t xml:space="preserve"> </w:t>
            </w:r>
            <w:proofErr w:type="spellStart"/>
            <w:r>
              <w:t>itp</w:t>
            </w:r>
            <w:proofErr w:type="spellEnd"/>
            <w:r>
              <w:t>.)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28. 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zauważać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uderzyło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29.  </w:t>
            </w: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wkłada</w:t>
            </w:r>
            <w:proofErr w:type="spellEnd"/>
            <w:r>
              <w:t xml:space="preserve"> </w:t>
            </w:r>
            <w:proofErr w:type="spellStart"/>
            <w:r>
              <w:t>ręce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do </w:t>
            </w:r>
            <w:proofErr w:type="spellStart"/>
            <w:r>
              <w:t>buzi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30.  </w:t>
            </w:r>
            <w:proofErr w:type="spellStart"/>
            <w:r>
              <w:t>siada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dłoniach</w:t>
            </w:r>
            <w:proofErr w:type="spellEnd"/>
            <w:r>
              <w:t xml:space="preserve">/ </w:t>
            </w:r>
            <w:proofErr w:type="spellStart"/>
            <w:r>
              <w:t>stopach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8"/>
              <w:ind w:left="4"/>
            </w:pPr>
            <w:r>
              <w:t xml:space="preserve">31.  </w:t>
            </w:r>
            <w:proofErr w:type="spellStart"/>
            <w:r>
              <w:t>preferuje</w:t>
            </w:r>
            <w:proofErr w:type="spellEnd"/>
            <w:r>
              <w:t xml:space="preserve"> </w:t>
            </w:r>
            <w:proofErr w:type="spellStart"/>
            <w:r>
              <w:t>twarde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ciężkie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6"/>
              <w:ind w:left="549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z w:val="18"/>
              </w:rPr>
              <w:t xml:space="preserve">ACHOWANIA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UTOSTYMULUJĄCE</w:t>
            </w:r>
            <w:r>
              <w:rPr>
                <w:b/>
              </w:rPr>
              <w:t>/ A</w:t>
            </w:r>
            <w:r>
              <w:rPr>
                <w:b/>
                <w:sz w:val="18"/>
              </w:rPr>
              <w:t>UTOAGRESYWNE</w:t>
            </w:r>
            <w:r>
              <w:rPr>
                <w:b/>
              </w:rPr>
              <w:t>: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4"/>
            </w:pPr>
            <w:r>
              <w:t xml:space="preserve">32.  </w:t>
            </w:r>
            <w:proofErr w:type="spellStart"/>
            <w:r>
              <w:t>pcha</w:t>
            </w:r>
            <w:proofErr w:type="spellEnd"/>
            <w:r>
              <w:t xml:space="preserve">/ </w:t>
            </w:r>
            <w:proofErr w:type="spellStart"/>
            <w:r>
              <w:t>pociera</w:t>
            </w:r>
            <w:proofErr w:type="spellEnd"/>
            <w:r>
              <w:t xml:space="preserve"> </w:t>
            </w:r>
            <w:proofErr w:type="spellStart"/>
            <w:r>
              <w:t>ciałem</w:t>
            </w:r>
            <w:proofErr w:type="spellEnd"/>
            <w:r>
              <w:t xml:space="preserve"> o </w:t>
            </w:r>
            <w:proofErr w:type="spellStart"/>
            <w:r>
              <w:t>przedmioty</w:t>
            </w:r>
            <w:proofErr w:type="spellEnd"/>
            <w:r>
              <w:t xml:space="preserve">, </w:t>
            </w:r>
            <w:proofErr w:type="spellStart"/>
            <w:r>
              <w:t>podłogę</w:t>
            </w:r>
            <w:proofErr w:type="spellEnd"/>
            <w:r>
              <w:t xml:space="preserve">, </w:t>
            </w:r>
            <w:proofErr w:type="spellStart"/>
            <w:r>
              <w:t>ludzi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4"/>
            </w:pPr>
            <w:r>
              <w:t xml:space="preserve">33.  </w:t>
            </w:r>
            <w:proofErr w:type="spellStart"/>
            <w:r>
              <w:t>drapie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4"/>
            </w:pPr>
            <w:r>
              <w:t xml:space="preserve">34.  </w:t>
            </w:r>
            <w:proofErr w:type="spellStart"/>
            <w:r>
              <w:t>szczypie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4"/>
            </w:pPr>
            <w:r>
              <w:t xml:space="preserve">35.  </w:t>
            </w:r>
            <w:proofErr w:type="spellStart"/>
            <w:r>
              <w:t>uderza</w:t>
            </w:r>
            <w:proofErr w:type="spellEnd"/>
            <w:r>
              <w:t xml:space="preserve"> </w:t>
            </w:r>
            <w:proofErr w:type="spellStart"/>
            <w:r>
              <w:t>głową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4"/>
            </w:pPr>
            <w:r>
              <w:t xml:space="preserve">36.  </w:t>
            </w:r>
            <w:proofErr w:type="spellStart"/>
            <w:r>
              <w:t>ciągnie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włosy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4"/>
            </w:pPr>
            <w:r>
              <w:t xml:space="preserve">37.  </w:t>
            </w:r>
            <w:proofErr w:type="spellStart"/>
            <w:r>
              <w:t>gryzie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rękę</w:t>
            </w:r>
            <w:proofErr w:type="spellEnd"/>
            <w:r>
              <w:t xml:space="preserve">/ </w:t>
            </w:r>
            <w:proofErr w:type="spellStart"/>
            <w:r>
              <w:t>nadgarstek</w:t>
            </w:r>
            <w:proofErr w:type="spellEnd"/>
            <w:r>
              <w:t xml:space="preserve">/ </w:t>
            </w:r>
            <w:proofErr w:type="spellStart"/>
            <w:r>
              <w:t>przedramię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4"/>
            </w:pPr>
            <w:r>
              <w:t xml:space="preserve">38.  </w:t>
            </w:r>
            <w:proofErr w:type="spellStart"/>
            <w:r>
              <w:t>gryzie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rękę</w:t>
            </w:r>
            <w:proofErr w:type="spellEnd"/>
            <w:r>
              <w:t xml:space="preserve">/ </w:t>
            </w:r>
            <w:proofErr w:type="spellStart"/>
            <w:r>
              <w:t>nadgarstek</w:t>
            </w:r>
            <w:proofErr w:type="spellEnd"/>
            <w:r>
              <w:t xml:space="preserve">/ </w:t>
            </w:r>
            <w:proofErr w:type="spellStart"/>
            <w:r>
              <w:t>przedramię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sectPr w:rsidR="00D05DCC">
          <w:footerReference w:type="default" r:id="rId6"/>
          <w:type w:val="continuous"/>
          <w:pgSz w:w="11900" w:h="16840"/>
          <w:pgMar w:top="360" w:right="380" w:bottom="820" w:left="400" w:header="708" w:footer="634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463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95"/>
              <w:ind w:left="88"/>
              <w:rPr>
                <w:b/>
              </w:rPr>
            </w:pPr>
            <w:r>
              <w:rPr>
                <w:b/>
              </w:rPr>
              <w:lastRenderedPageBreak/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95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95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95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95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516"/>
        </w:trPr>
        <w:tc>
          <w:tcPr>
            <w:tcW w:w="1133" w:type="dxa"/>
            <w:vMerge w:val="restart"/>
            <w:textDirection w:val="btLr"/>
          </w:tcPr>
          <w:p w:rsidR="00D05DCC" w:rsidRDefault="00A95070">
            <w:pPr>
              <w:pStyle w:val="TableParagraph"/>
              <w:spacing w:before="212" w:line="247" w:lineRule="auto"/>
              <w:ind w:left="2401" w:right="2374" w:firstLine="768"/>
              <w:rPr>
                <w:sz w:val="30"/>
              </w:rPr>
            </w:pPr>
            <w:r>
              <w:rPr>
                <w:spacing w:val="-1"/>
                <w:w w:val="99"/>
                <w:sz w:val="30"/>
              </w:rPr>
              <w:t>UKŁA</w:t>
            </w:r>
            <w:r>
              <w:rPr>
                <w:w w:val="99"/>
                <w:sz w:val="30"/>
              </w:rPr>
              <w:t xml:space="preserve">D </w:t>
            </w:r>
            <w:r>
              <w:rPr>
                <w:spacing w:val="1"/>
                <w:w w:val="99"/>
                <w:sz w:val="30"/>
              </w:rPr>
              <w:t>P</w:t>
            </w:r>
            <w:r>
              <w:rPr>
                <w:spacing w:val="-1"/>
                <w:w w:val="99"/>
                <w:sz w:val="30"/>
              </w:rPr>
              <w:t>RZED</w:t>
            </w:r>
            <w:r>
              <w:rPr>
                <w:spacing w:val="1"/>
                <w:w w:val="99"/>
                <w:sz w:val="30"/>
              </w:rPr>
              <w:t>S</w:t>
            </w:r>
            <w:r>
              <w:rPr>
                <w:w w:val="99"/>
                <w:sz w:val="30"/>
              </w:rPr>
              <w:t>I</w:t>
            </w:r>
            <w:r>
              <w:rPr>
                <w:spacing w:val="-1"/>
                <w:w w:val="99"/>
                <w:sz w:val="30"/>
              </w:rPr>
              <w:t>ONKO</w:t>
            </w:r>
            <w:r>
              <w:rPr>
                <w:spacing w:val="2"/>
                <w:w w:val="99"/>
                <w:sz w:val="30"/>
              </w:rPr>
              <w:t>W</w:t>
            </w:r>
            <w:r>
              <w:rPr>
                <w:w w:val="99"/>
                <w:sz w:val="30"/>
              </w:rPr>
              <w:t>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05" w:hanging="300"/>
            </w:pPr>
            <w:r>
              <w:t xml:space="preserve">1.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negatywnie</w:t>
            </w:r>
            <w:proofErr w:type="spellEnd"/>
            <w:r>
              <w:t xml:space="preserve">/ </w:t>
            </w:r>
            <w:proofErr w:type="spellStart"/>
            <w:r>
              <w:t>nadmiernie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zabawach</w:t>
            </w:r>
            <w:proofErr w:type="spellEnd"/>
            <w:r>
              <w:t xml:space="preserve"> w </w:t>
            </w:r>
            <w:proofErr w:type="spellStart"/>
            <w:r>
              <w:t>powietrzu</w:t>
            </w:r>
            <w:proofErr w:type="spellEnd"/>
            <w:r>
              <w:t xml:space="preserve">, </w:t>
            </w:r>
            <w:proofErr w:type="spellStart"/>
            <w:r>
              <w:t>zmianach</w:t>
            </w:r>
            <w:proofErr w:type="spellEnd"/>
            <w:r>
              <w:t xml:space="preserve"> </w:t>
            </w:r>
            <w:proofErr w:type="spellStart"/>
            <w:r>
              <w:t>pozycji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05" w:hanging="300"/>
            </w:pPr>
            <w:r>
              <w:t xml:space="preserve">2. </w:t>
            </w:r>
            <w:proofErr w:type="spellStart"/>
            <w:r>
              <w:t>boi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, </w:t>
            </w:r>
            <w:proofErr w:type="spellStart"/>
            <w:r>
              <w:t>unika</w:t>
            </w:r>
            <w:proofErr w:type="spellEnd"/>
            <w:r>
              <w:t xml:space="preserve"> </w:t>
            </w:r>
            <w:proofErr w:type="spellStart"/>
            <w:r>
              <w:t>zabaw</w:t>
            </w:r>
            <w:proofErr w:type="spellEnd"/>
            <w:r>
              <w:t xml:space="preserve"> </w:t>
            </w:r>
            <w:proofErr w:type="spellStart"/>
            <w:r>
              <w:t>takich</w:t>
            </w:r>
            <w:proofErr w:type="spellEnd"/>
            <w:r>
              <w:t xml:space="preserve"> </w:t>
            </w:r>
            <w:proofErr w:type="spellStart"/>
            <w:r>
              <w:t>jak</w:t>
            </w:r>
            <w:proofErr w:type="spellEnd"/>
            <w:r>
              <w:t xml:space="preserve">: </w:t>
            </w:r>
            <w:proofErr w:type="spellStart"/>
            <w:r>
              <w:t>bujanie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, </w:t>
            </w:r>
            <w:proofErr w:type="spellStart"/>
            <w:r>
              <w:t>kręcenie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karuzeli</w:t>
            </w:r>
            <w:proofErr w:type="spellEnd"/>
            <w:r>
              <w:t xml:space="preserve">, </w:t>
            </w:r>
            <w:proofErr w:type="spellStart"/>
            <w:r>
              <w:t>podskakiwanie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05" w:hanging="300"/>
            </w:pPr>
            <w:r>
              <w:t xml:space="preserve">3. </w:t>
            </w:r>
            <w:proofErr w:type="spellStart"/>
            <w:r>
              <w:t>protestuje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ruchach</w:t>
            </w:r>
            <w:proofErr w:type="spellEnd"/>
            <w:r>
              <w:t xml:space="preserve"> do </w:t>
            </w:r>
            <w:proofErr w:type="spellStart"/>
            <w:r>
              <w:t>tyłu</w:t>
            </w:r>
            <w:proofErr w:type="spellEnd"/>
            <w:r>
              <w:t xml:space="preserve">, </w:t>
            </w:r>
            <w:proofErr w:type="spellStart"/>
            <w:r>
              <w:t>nawet</w:t>
            </w:r>
            <w:proofErr w:type="spellEnd"/>
            <w:r>
              <w:t xml:space="preserve"> z </w:t>
            </w:r>
            <w:proofErr w:type="spellStart"/>
            <w:r>
              <w:t>zabezpieczoną</w:t>
            </w:r>
            <w:proofErr w:type="spellEnd"/>
            <w:r>
              <w:t xml:space="preserve"> </w:t>
            </w:r>
            <w:proofErr w:type="spellStart"/>
            <w:r>
              <w:t>głową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tułowiem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105"/>
            </w:pPr>
            <w:r>
              <w:t xml:space="preserve">4.  </w:t>
            </w:r>
            <w:proofErr w:type="spellStart"/>
            <w:r>
              <w:t>boi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odrywać</w:t>
            </w:r>
            <w:proofErr w:type="spellEnd"/>
            <w:r>
              <w:t xml:space="preserve"> </w:t>
            </w:r>
            <w:proofErr w:type="spellStart"/>
            <w:r>
              <w:t>stopy</w:t>
            </w:r>
            <w:proofErr w:type="spellEnd"/>
            <w:r>
              <w:t xml:space="preserve"> od </w:t>
            </w:r>
            <w:proofErr w:type="spellStart"/>
            <w:r>
              <w:t>podłoża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105"/>
            </w:pPr>
            <w:r>
              <w:t xml:space="preserve">5.  jest </w:t>
            </w:r>
            <w:proofErr w:type="spellStart"/>
            <w:r>
              <w:t>statyczne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105"/>
            </w:pPr>
            <w:r>
              <w:t xml:space="preserve">6.  </w:t>
            </w:r>
            <w:proofErr w:type="spellStart"/>
            <w:r>
              <w:t>łatwo</w:t>
            </w:r>
            <w:proofErr w:type="spellEnd"/>
            <w:r>
              <w:t xml:space="preserve"> </w:t>
            </w:r>
            <w:proofErr w:type="spellStart"/>
            <w:r>
              <w:t>traci</w:t>
            </w:r>
            <w:proofErr w:type="spellEnd"/>
            <w:r>
              <w:t xml:space="preserve"> </w:t>
            </w:r>
            <w:proofErr w:type="spellStart"/>
            <w:r>
              <w:t>równowagę</w:t>
            </w:r>
            <w:proofErr w:type="spellEnd"/>
            <w:r>
              <w:t xml:space="preserve">, </w:t>
            </w:r>
            <w:proofErr w:type="spellStart"/>
            <w:r>
              <w:t>unika</w:t>
            </w:r>
            <w:proofErr w:type="spellEnd"/>
            <w:r>
              <w:t xml:space="preserve"> </w:t>
            </w:r>
            <w:proofErr w:type="spellStart"/>
            <w:r>
              <w:t>zabaw</w:t>
            </w:r>
            <w:proofErr w:type="spellEnd"/>
            <w:r>
              <w:t xml:space="preserve"> </w:t>
            </w:r>
            <w:proofErr w:type="spellStart"/>
            <w:r>
              <w:t>wymagających</w:t>
            </w:r>
            <w:proofErr w:type="spellEnd"/>
            <w:r>
              <w:t xml:space="preserve"> </w:t>
            </w:r>
            <w:proofErr w:type="spellStart"/>
            <w:r>
              <w:t>równowagi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105"/>
            </w:pPr>
            <w:r>
              <w:t xml:space="preserve">7.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wchodzeniem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schodzeniem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schodów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105"/>
            </w:pPr>
            <w:r>
              <w:t xml:space="preserve">8.  jest </w:t>
            </w:r>
            <w:proofErr w:type="spellStart"/>
            <w:r>
              <w:t>niezdarne</w:t>
            </w:r>
            <w:proofErr w:type="spellEnd"/>
            <w:r>
              <w:t xml:space="preserve">,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wpada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/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spada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105"/>
            </w:pPr>
            <w:r>
              <w:t xml:space="preserve">9.  </w:t>
            </w:r>
            <w:proofErr w:type="spellStart"/>
            <w:r>
              <w:t>długo</w:t>
            </w:r>
            <w:proofErr w:type="spellEnd"/>
            <w:r>
              <w:t xml:space="preserve"> </w:t>
            </w:r>
            <w:proofErr w:type="spellStart"/>
            <w:r>
              <w:t>uczyło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jazdy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rowerze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05" w:hanging="356"/>
            </w:pPr>
            <w:r>
              <w:t xml:space="preserve">10. </w:t>
            </w:r>
            <w:proofErr w:type="spellStart"/>
            <w:r>
              <w:t>używa</w:t>
            </w:r>
            <w:proofErr w:type="spellEnd"/>
            <w:r>
              <w:t xml:space="preserve"> </w:t>
            </w:r>
            <w:proofErr w:type="spellStart"/>
            <w:r>
              <w:t>głównie</w:t>
            </w:r>
            <w:proofErr w:type="spellEnd"/>
            <w:r>
              <w:t xml:space="preserve"> </w:t>
            </w:r>
            <w:proofErr w:type="spellStart"/>
            <w:r>
              <w:t>jednej</w:t>
            </w:r>
            <w:proofErr w:type="spellEnd"/>
            <w:r>
              <w:t xml:space="preserve"> </w:t>
            </w:r>
            <w:proofErr w:type="spellStart"/>
            <w:r>
              <w:t>ręki</w:t>
            </w:r>
            <w:proofErr w:type="spellEnd"/>
            <w:r>
              <w:t xml:space="preserve"> w </w:t>
            </w:r>
            <w:proofErr w:type="spellStart"/>
            <w:r>
              <w:t>aktywnościach</w:t>
            </w:r>
            <w:proofErr w:type="spellEnd"/>
            <w:r>
              <w:t xml:space="preserve"> </w:t>
            </w:r>
            <w:proofErr w:type="spellStart"/>
            <w:r>
              <w:t>wymagających</w:t>
            </w:r>
            <w:proofErr w:type="spellEnd"/>
            <w:r>
              <w:t xml:space="preserve"> </w:t>
            </w:r>
            <w:proofErr w:type="spellStart"/>
            <w:r>
              <w:t>współpracy</w:t>
            </w:r>
            <w:proofErr w:type="spellEnd"/>
            <w:r>
              <w:t xml:space="preserve"> </w:t>
            </w:r>
            <w:proofErr w:type="spellStart"/>
            <w:r>
              <w:t>dwóch</w:t>
            </w:r>
            <w:proofErr w:type="spellEnd"/>
            <w:r>
              <w:t xml:space="preserve"> </w:t>
            </w:r>
            <w:proofErr w:type="spellStart"/>
            <w:r>
              <w:t>rąk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05" w:hanging="356"/>
            </w:pPr>
            <w:r>
              <w:t xml:space="preserve">11.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intensywne</w:t>
            </w:r>
            <w:proofErr w:type="spellEnd"/>
            <w:r>
              <w:t xml:space="preserve"> </w:t>
            </w:r>
            <w:proofErr w:type="spellStart"/>
            <w:r>
              <w:t>zabawy</w:t>
            </w:r>
            <w:proofErr w:type="spellEnd"/>
            <w:r>
              <w:t xml:space="preserve">, </w:t>
            </w:r>
            <w:proofErr w:type="spellStart"/>
            <w:r>
              <w:t>wirowanie</w:t>
            </w:r>
            <w:proofErr w:type="spellEnd"/>
            <w:r>
              <w:t xml:space="preserve">, </w:t>
            </w:r>
            <w:proofErr w:type="spellStart"/>
            <w:r>
              <w:t>obroty</w:t>
            </w:r>
            <w:proofErr w:type="spellEnd"/>
            <w:r>
              <w:t xml:space="preserve"> </w:t>
            </w:r>
            <w:proofErr w:type="spellStart"/>
            <w:r>
              <w:t>dookoła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;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mniej</w:t>
            </w:r>
            <w:proofErr w:type="spellEnd"/>
            <w:r>
              <w:t xml:space="preserve"> </w:t>
            </w:r>
            <w:proofErr w:type="spellStart"/>
            <w:r>
              <w:t>wrażliwe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szybki</w:t>
            </w:r>
            <w:proofErr w:type="spellEnd"/>
            <w:r>
              <w:t xml:space="preserve"> </w:t>
            </w:r>
            <w:proofErr w:type="spellStart"/>
            <w:r>
              <w:t>ruch</w:t>
            </w:r>
            <w:proofErr w:type="spellEnd"/>
            <w:r>
              <w:t xml:space="preserve">, </w:t>
            </w:r>
            <w:proofErr w:type="spellStart"/>
            <w:r>
              <w:t>także</w:t>
            </w:r>
            <w:proofErr w:type="spellEnd"/>
            <w:r>
              <w:t xml:space="preserve"> </w:t>
            </w:r>
            <w:proofErr w:type="spellStart"/>
            <w:r>
              <w:t>obrotowy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05" w:right="452" w:hanging="356"/>
            </w:pPr>
            <w:r>
              <w:t xml:space="preserve">12.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buja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krześle</w:t>
            </w:r>
            <w:proofErr w:type="spellEnd"/>
            <w:r>
              <w:t xml:space="preserve"> </w:t>
            </w:r>
            <w:proofErr w:type="spellStart"/>
            <w:r>
              <w:t>albo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przyjmować</w:t>
            </w:r>
            <w:proofErr w:type="spellEnd"/>
            <w:r>
              <w:t xml:space="preserve"> </w:t>
            </w:r>
            <w:proofErr w:type="spellStart"/>
            <w:r>
              <w:t>pozycję</w:t>
            </w:r>
            <w:proofErr w:type="spellEnd"/>
            <w:r>
              <w:t xml:space="preserve"> „do </w:t>
            </w:r>
            <w:proofErr w:type="spellStart"/>
            <w:r>
              <w:t>góry</w:t>
            </w:r>
            <w:proofErr w:type="spellEnd"/>
            <w:r>
              <w:t xml:space="preserve"> </w:t>
            </w:r>
            <w:proofErr w:type="spellStart"/>
            <w:r>
              <w:t>nogami</w:t>
            </w:r>
            <w:proofErr w:type="spellEnd"/>
            <w:r>
              <w:t>”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50"/>
            </w:pPr>
            <w:r>
              <w:t xml:space="preserve">13.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podpiera</w:t>
            </w:r>
            <w:proofErr w:type="spellEnd"/>
            <w:r>
              <w:t xml:space="preserve"> </w:t>
            </w:r>
            <w:proofErr w:type="spellStart"/>
            <w:r>
              <w:t>głowę</w:t>
            </w:r>
            <w:proofErr w:type="spellEnd"/>
            <w:r>
              <w:t xml:space="preserve"> </w:t>
            </w:r>
            <w:proofErr w:type="spellStart"/>
            <w:r>
              <w:t>ręką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czytaniu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pisaniu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50"/>
            </w:pPr>
            <w:r>
              <w:t xml:space="preserve">14. </w:t>
            </w:r>
            <w:proofErr w:type="spellStart"/>
            <w:r>
              <w:t>gwałtownie</w:t>
            </w:r>
            <w:proofErr w:type="spellEnd"/>
            <w:r>
              <w:t xml:space="preserve"> </w:t>
            </w:r>
            <w:proofErr w:type="spellStart"/>
            <w:r>
              <w:t>odchyla</w:t>
            </w:r>
            <w:proofErr w:type="spellEnd"/>
            <w:r>
              <w:t xml:space="preserve"> </w:t>
            </w:r>
            <w:proofErr w:type="spellStart"/>
            <w:r>
              <w:t>tułów</w:t>
            </w:r>
            <w:proofErr w:type="spellEnd"/>
            <w:r>
              <w:t xml:space="preserve"> w </w:t>
            </w:r>
            <w:proofErr w:type="spellStart"/>
            <w:r>
              <w:t>przestrzeni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50"/>
            </w:pPr>
            <w:r>
              <w:t xml:space="preserve">15. jest w </w:t>
            </w:r>
            <w:proofErr w:type="spellStart"/>
            <w:r>
              <w:t>ciągłym</w:t>
            </w:r>
            <w:proofErr w:type="spellEnd"/>
            <w:r>
              <w:t xml:space="preserve"> </w:t>
            </w:r>
            <w:proofErr w:type="spellStart"/>
            <w:r>
              <w:t>ruchu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46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95"/>
              <w:ind w:left="1504"/>
              <w:rPr>
                <w:b/>
                <w:sz w:val="18"/>
              </w:rPr>
            </w:pPr>
            <w:r>
              <w:rPr>
                <w:b/>
              </w:rPr>
              <w:t>Z</w:t>
            </w:r>
            <w:r>
              <w:rPr>
                <w:b/>
                <w:sz w:val="18"/>
              </w:rPr>
              <w:t xml:space="preserve">ACHOWANIA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UTOSTYMULUJĄCE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50"/>
            </w:pPr>
            <w:r>
              <w:t xml:space="preserve">16. </w:t>
            </w:r>
            <w:proofErr w:type="spellStart"/>
            <w:r>
              <w:t>buja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50"/>
            </w:pPr>
            <w:r>
              <w:t xml:space="preserve">17. </w:t>
            </w:r>
            <w:proofErr w:type="spellStart"/>
            <w:r>
              <w:t>kiwa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50"/>
            </w:pPr>
            <w:r>
              <w:t xml:space="preserve">18. </w:t>
            </w:r>
            <w:proofErr w:type="spellStart"/>
            <w:r>
              <w:t>macha</w:t>
            </w:r>
            <w:proofErr w:type="spellEnd"/>
            <w:r>
              <w:t xml:space="preserve">/ </w:t>
            </w:r>
            <w:proofErr w:type="spellStart"/>
            <w:r>
              <w:t>trzepie</w:t>
            </w:r>
            <w:proofErr w:type="spellEnd"/>
            <w:r>
              <w:t xml:space="preserve"> </w:t>
            </w:r>
            <w:proofErr w:type="spellStart"/>
            <w:r>
              <w:t>palcami</w:t>
            </w:r>
            <w:proofErr w:type="spellEnd"/>
            <w:r>
              <w:t xml:space="preserve"> </w:t>
            </w:r>
            <w:proofErr w:type="spellStart"/>
            <w:r>
              <w:t>blisko</w:t>
            </w:r>
            <w:proofErr w:type="spellEnd"/>
            <w:r>
              <w:t xml:space="preserve"> </w:t>
            </w:r>
            <w:proofErr w:type="spellStart"/>
            <w:r>
              <w:t>oczu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  <w:ind w:left="50"/>
            </w:pPr>
            <w:r>
              <w:t xml:space="preserve">19. </w:t>
            </w:r>
            <w:proofErr w:type="spellStart"/>
            <w:r>
              <w:t>przebiera</w:t>
            </w:r>
            <w:proofErr w:type="spellEnd"/>
            <w:r>
              <w:t xml:space="preserve"> </w:t>
            </w:r>
            <w:proofErr w:type="spellStart"/>
            <w:r>
              <w:t>nogami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spacing w:before="7"/>
        <w:rPr>
          <w:sz w:val="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463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99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99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99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99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99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516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640"/>
              <w:rPr>
                <w:sz w:val="30"/>
              </w:rPr>
            </w:pPr>
            <w:r>
              <w:rPr>
                <w:spacing w:val="-1"/>
                <w:w w:val="99"/>
                <w:sz w:val="30"/>
              </w:rPr>
              <w:t>KOOR</w:t>
            </w:r>
            <w:r>
              <w:rPr>
                <w:spacing w:val="1"/>
                <w:w w:val="99"/>
                <w:sz w:val="30"/>
              </w:rPr>
              <w:t>D</w:t>
            </w:r>
            <w:r>
              <w:rPr>
                <w:spacing w:val="-1"/>
                <w:w w:val="99"/>
                <w:sz w:val="30"/>
              </w:rPr>
              <w:t>YN</w:t>
            </w:r>
            <w:r>
              <w:rPr>
                <w:spacing w:val="1"/>
                <w:w w:val="99"/>
                <w:sz w:val="30"/>
              </w:rPr>
              <w:t>A</w:t>
            </w:r>
            <w:r>
              <w:rPr>
                <w:spacing w:val="-1"/>
                <w:w w:val="99"/>
                <w:sz w:val="30"/>
              </w:rPr>
              <w:t>C</w:t>
            </w:r>
            <w:r>
              <w:rPr>
                <w:w w:val="99"/>
                <w:sz w:val="30"/>
              </w:rPr>
              <w:t>JA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05" w:hanging="300"/>
            </w:pPr>
            <w:r>
              <w:t xml:space="preserve">1.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zabawami</w:t>
            </w:r>
            <w:proofErr w:type="spellEnd"/>
            <w:r>
              <w:t xml:space="preserve"> </w:t>
            </w:r>
            <w:proofErr w:type="spellStart"/>
            <w:r>
              <w:t>manualnymi</w:t>
            </w:r>
            <w:proofErr w:type="spellEnd"/>
            <w:r>
              <w:t xml:space="preserve"> (</w:t>
            </w:r>
            <w:proofErr w:type="spellStart"/>
            <w:r>
              <w:t>cięcie</w:t>
            </w:r>
            <w:proofErr w:type="spellEnd"/>
            <w:r>
              <w:t xml:space="preserve"> </w:t>
            </w:r>
            <w:proofErr w:type="spellStart"/>
            <w:r>
              <w:t>nożyczkami</w:t>
            </w:r>
            <w:proofErr w:type="spellEnd"/>
            <w:r>
              <w:t xml:space="preserve">, </w:t>
            </w:r>
            <w:proofErr w:type="spellStart"/>
            <w:r>
              <w:t>rysowanie</w:t>
            </w:r>
            <w:proofErr w:type="spellEnd"/>
            <w:r>
              <w:t xml:space="preserve">, </w:t>
            </w:r>
            <w:proofErr w:type="spellStart"/>
            <w:r>
              <w:t>itp</w:t>
            </w:r>
            <w:proofErr w:type="spellEnd"/>
            <w:r>
              <w:t xml:space="preserve">.)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pisaniem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105"/>
            </w:pPr>
            <w:r>
              <w:t xml:space="preserve">2. 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niezdarne</w:t>
            </w:r>
            <w:proofErr w:type="spellEnd"/>
            <w:r>
              <w:t xml:space="preserve">,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upada</w:t>
            </w:r>
            <w:proofErr w:type="spellEnd"/>
            <w:r>
              <w:t xml:space="preserve">, </w:t>
            </w:r>
            <w:proofErr w:type="spellStart"/>
            <w:r>
              <w:t>potyka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ind w:left="405" w:hanging="300"/>
            </w:pPr>
            <w:r>
              <w:t xml:space="preserve">3.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nauczeniem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nowych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 xml:space="preserve"> (</w:t>
            </w:r>
            <w:proofErr w:type="spellStart"/>
            <w:r>
              <w:t>unika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>)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ind w:left="405" w:right="111" w:hanging="300"/>
            </w:pPr>
            <w:r>
              <w:t xml:space="preserve">4. </w:t>
            </w: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długo</w:t>
            </w:r>
            <w:proofErr w:type="spellEnd"/>
            <w:r>
              <w:t xml:space="preserve"> </w:t>
            </w:r>
            <w:proofErr w:type="spellStart"/>
            <w:r>
              <w:t>posługiwało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naprzemiennie</w:t>
            </w:r>
            <w:proofErr w:type="spellEnd"/>
            <w:r>
              <w:t xml:space="preserve"> </w:t>
            </w:r>
            <w:proofErr w:type="spellStart"/>
            <w:r>
              <w:t>prawą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lewą</w:t>
            </w:r>
            <w:proofErr w:type="spellEnd"/>
            <w:r>
              <w:t xml:space="preserve"> </w:t>
            </w:r>
            <w:proofErr w:type="spellStart"/>
            <w:r>
              <w:t>ręką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nadal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ma </w:t>
            </w:r>
            <w:proofErr w:type="spellStart"/>
            <w:r>
              <w:t>preferencji</w:t>
            </w:r>
            <w:proofErr w:type="spellEnd"/>
            <w:r>
              <w:t xml:space="preserve"> </w:t>
            </w:r>
            <w:proofErr w:type="spellStart"/>
            <w:r>
              <w:t>ręki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ind w:left="405" w:right="452" w:hanging="300"/>
            </w:pPr>
            <w:r>
              <w:t xml:space="preserve">5. </w:t>
            </w:r>
            <w:proofErr w:type="spellStart"/>
            <w:r>
              <w:t>trzeba</w:t>
            </w:r>
            <w:proofErr w:type="spellEnd"/>
            <w:r>
              <w:t xml:space="preserve"> mu </w:t>
            </w:r>
            <w:proofErr w:type="spellStart"/>
            <w:r>
              <w:t>przypominać</w:t>
            </w:r>
            <w:proofErr w:type="spellEnd"/>
            <w:r>
              <w:t xml:space="preserve"> o </w:t>
            </w:r>
            <w:proofErr w:type="spellStart"/>
            <w:r>
              <w:t>przytrzymywaniu</w:t>
            </w:r>
            <w:proofErr w:type="spellEnd"/>
            <w:r>
              <w:t xml:space="preserve"> </w:t>
            </w:r>
            <w:proofErr w:type="spellStart"/>
            <w:r>
              <w:t>kartki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pisania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105"/>
            </w:pPr>
            <w:r>
              <w:t xml:space="preserve">6.  </w:t>
            </w:r>
            <w:proofErr w:type="spellStart"/>
            <w:r>
              <w:t>długo</w:t>
            </w:r>
            <w:proofErr w:type="spellEnd"/>
            <w:r>
              <w:t xml:space="preserve"> </w:t>
            </w:r>
            <w:proofErr w:type="spellStart"/>
            <w:r>
              <w:t>uczyło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wiązać</w:t>
            </w:r>
            <w:proofErr w:type="spellEnd"/>
            <w:r>
              <w:t xml:space="preserve"> </w:t>
            </w:r>
            <w:proofErr w:type="spellStart"/>
            <w:r>
              <w:t>sznurowadła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105"/>
            </w:pPr>
            <w:r>
              <w:t xml:space="preserve">7.  je </w:t>
            </w:r>
            <w:proofErr w:type="spellStart"/>
            <w:r>
              <w:t>niechlujnie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105"/>
            </w:pPr>
            <w:r>
              <w:t xml:space="preserve">8.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użyciem</w:t>
            </w:r>
            <w:proofErr w:type="spellEnd"/>
            <w:r>
              <w:t xml:space="preserve"> </w:t>
            </w:r>
            <w:proofErr w:type="spellStart"/>
            <w:r>
              <w:t>ołówka</w:t>
            </w:r>
            <w:proofErr w:type="spellEnd"/>
            <w:r>
              <w:t xml:space="preserve">/ </w:t>
            </w:r>
            <w:proofErr w:type="spellStart"/>
            <w:r>
              <w:t>długopisu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  <w:ind w:left="105"/>
            </w:pPr>
            <w:r>
              <w:t xml:space="preserve">9.  ma </w:t>
            </w:r>
            <w:proofErr w:type="spellStart"/>
            <w:r>
              <w:t>problemy</w:t>
            </w:r>
            <w:proofErr w:type="spellEnd"/>
            <w:r>
              <w:t xml:space="preserve"> z </w:t>
            </w:r>
            <w:proofErr w:type="spellStart"/>
            <w:r>
              <w:t>ubieraniem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/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zapinaniem</w:t>
            </w:r>
            <w:proofErr w:type="spellEnd"/>
            <w:r>
              <w:t xml:space="preserve"> </w:t>
            </w:r>
            <w:proofErr w:type="spellStart"/>
            <w:r>
              <w:t>guzików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463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99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99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99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99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99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295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146"/>
              <w:rPr>
                <w:sz w:val="30"/>
              </w:rPr>
            </w:pPr>
            <w:r>
              <w:rPr>
                <w:spacing w:val="1"/>
                <w:w w:val="99"/>
                <w:sz w:val="30"/>
              </w:rPr>
              <w:t>P</w:t>
            </w:r>
            <w:r>
              <w:rPr>
                <w:spacing w:val="-1"/>
                <w:w w:val="99"/>
                <w:sz w:val="30"/>
              </w:rPr>
              <w:t>RO</w:t>
            </w:r>
            <w:r>
              <w:rPr>
                <w:spacing w:val="1"/>
                <w:w w:val="99"/>
                <w:sz w:val="30"/>
              </w:rPr>
              <w:t>P</w:t>
            </w:r>
            <w:r>
              <w:rPr>
                <w:spacing w:val="-1"/>
                <w:w w:val="99"/>
                <w:sz w:val="30"/>
              </w:rPr>
              <w:t>R</w:t>
            </w:r>
            <w:r>
              <w:rPr>
                <w:w w:val="99"/>
                <w:sz w:val="30"/>
              </w:rPr>
              <w:t>I</w:t>
            </w:r>
            <w:r>
              <w:rPr>
                <w:spacing w:val="-1"/>
                <w:w w:val="99"/>
                <w:sz w:val="30"/>
              </w:rPr>
              <w:t>OCE</w:t>
            </w:r>
            <w:r>
              <w:rPr>
                <w:spacing w:val="1"/>
                <w:w w:val="99"/>
                <w:sz w:val="30"/>
              </w:rPr>
              <w:t>P</w:t>
            </w:r>
            <w:r>
              <w:rPr>
                <w:spacing w:val="-1"/>
                <w:w w:val="99"/>
                <w:sz w:val="30"/>
              </w:rPr>
              <w:t>C</w:t>
            </w:r>
            <w:r>
              <w:rPr>
                <w:w w:val="99"/>
                <w:sz w:val="30"/>
              </w:rPr>
              <w:t>JA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1.   </w:t>
            </w:r>
            <w:proofErr w:type="spellStart"/>
            <w:r>
              <w:t>niezdarne</w:t>
            </w:r>
            <w:proofErr w:type="spellEnd"/>
            <w:r>
              <w:t xml:space="preserve"> </w:t>
            </w:r>
            <w:proofErr w:type="spellStart"/>
            <w:r>
              <w:t>ruchy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2.    </w:t>
            </w:r>
            <w:proofErr w:type="spellStart"/>
            <w:r>
              <w:t>wpada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3. 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wchodzeniem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schodzeniem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schodów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4.   </w:t>
            </w:r>
            <w:proofErr w:type="spellStart"/>
            <w:r>
              <w:t>trzyma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w </w:t>
            </w:r>
            <w:proofErr w:type="spellStart"/>
            <w:r>
              <w:t>ręku</w:t>
            </w:r>
            <w:proofErr w:type="spellEnd"/>
            <w:r>
              <w:t xml:space="preserve"> </w:t>
            </w:r>
            <w:proofErr w:type="spellStart"/>
            <w:r>
              <w:t>zamiast</w:t>
            </w:r>
            <w:proofErr w:type="spellEnd"/>
            <w:r>
              <w:t xml:space="preserve"> </w:t>
            </w:r>
            <w:proofErr w:type="spellStart"/>
            <w:r>
              <w:t>manipulować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5.   </w:t>
            </w:r>
            <w:proofErr w:type="spellStart"/>
            <w:r>
              <w:t>dotyka</w:t>
            </w:r>
            <w:proofErr w:type="spellEnd"/>
            <w:r>
              <w:t xml:space="preserve">/ </w:t>
            </w:r>
            <w:proofErr w:type="spellStart"/>
            <w:r>
              <w:t>trzyma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lekkim</w:t>
            </w:r>
            <w:proofErr w:type="spellEnd"/>
            <w:r>
              <w:t xml:space="preserve"> </w:t>
            </w:r>
            <w:proofErr w:type="spellStart"/>
            <w:r>
              <w:t>chwytem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6.   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patrzeć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to co </w:t>
            </w:r>
            <w:proofErr w:type="spellStart"/>
            <w:r>
              <w:t>robi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7.   </w:t>
            </w:r>
            <w:proofErr w:type="spellStart"/>
            <w:r>
              <w:t>trzyma</w:t>
            </w:r>
            <w:proofErr w:type="spellEnd"/>
            <w:r>
              <w:t xml:space="preserve"> </w:t>
            </w:r>
            <w:proofErr w:type="spellStart"/>
            <w:r>
              <w:t>zbyt</w:t>
            </w:r>
            <w:proofErr w:type="spellEnd"/>
            <w:r>
              <w:t xml:space="preserve"> </w:t>
            </w:r>
            <w:proofErr w:type="spellStart"/>
            <w:r>
              <w:t>mocno</w:t>
            </w:r>
            <w:proofErr w:type="spellEnd"/>
            <w:r>
              <w:t xml:space="preserve"> </w:t>
            </w:r>
            <w:proofErr w:type="spellStart"/>
            <w:r>
              <w:t>długopis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8.   </w:t>
            </w:r>
            <w:proofErr w:type="spellStart"/>
            <w:r>
              <w:t>porusza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ociężale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9.  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ubieraniem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sectPr w:rsidR="00D05DCC">
          <w:pgSz w:w="11900" w:h="16840"/>
          <w:pgMar w:top="640" w:right="380" w:bottom="820" w:left="400" w:header="0" w:footer="634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521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8"/>
              <w:ind w:left="88"/>
              <w:rPr>
                <w:b/>
              </w:rPr>
            </w:pPr>
            <w:r>
              <w:rPr>
                <w:b/>
              </w:rPr>
              <w:lastRenderedPageBreak/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8"/>
              <w:ind w:left="587"/>
              <w:rPr>
                <w:b/>
                <w:sz w:val="18"/>
              </w:rPr>
            </w:pPr>
            <w:r>
              <w:rPr>
                <w:b/>
              </w:rPr>
              <w:t>Z</w:t>
            </w:r>
            <w:r>
              <w:rPr>
                <w:b/>
                <w:sz w:val="18"/>
              </w:rPr>
              <w:t xml:space="preserve">ACHOWANIA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UTOSTYMULUJĄCE</w:t>
            </w:r>
            <w:r>
              <w:rPr>
                <w:b/>
              </w:rPr>
              <w:t>/ A</w:t>
            </w:r>
            <w:r>
              <w:rPr>
                <w:b/>
                <w:sz w:val="18"/>
              </w:rPr>
              <w:t>UTOAGRESYWNE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8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293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400"/>
              <w:rPr>
                <w:sz w:val="30"/>
              </w:rPr>
            </w:pPr>
            <w:r>
              <w:rPr>
                <w:spacing w:val="1"/>
                <w:w w:val="99"/>
                <w:sz w:val="30"/>
              </w:rPr>
              <w:t>P</w:t>
            </w:r>
            <w:r>
              <w:rPr>
                <w:spacing w:val="-1"/>
                <w:w w:val="99"/>
                <w:sz w:val="30"/>
              </w:rPr>
              <w:t>RO</w:t>
            </w:r>
            <w:r>
              <w:rPr>
                <w:spacing w:val="1"/>
                <w:w w:val="99"/>
                <w:sz w:val="30"/>
              </w:rPr>
              <w:t>P</w:t>
            </w:r>
            <w:r>
              <w:rPr>
                <w:spacing w:val="-1"/>
                <w:w w:val="99"/>
                <w:sz w:val="30"/>
              </w:rPr>
              <w:t>R</w:t>
            </w:r>
            <w:r>
              <w:rPr>
                <w:w w:val="99"/>
                <w:sz w:val="30"/>
              </w:rPr>
              <w:t>I</w:t>
            </w:r>
            <w:r>
              <w:rPr>
                <w:spacing w:val="-1"/>
                <w:w w:val="99"/>
                <w:sz w:val="30"/>
              </w:rPr>
              <w:t>OCE</w:t>
            </w:r>
            <w:r>
              <w:rPr>
                <w:spacing w:val="1"/>
                <w:w w:val="99"/>
                <w:sz w:val="30"/>
              </w:rPr>
              <w:t>P</w:t>
            </w:r>
            <w:r>
              <w:rPr>
                <w:spacing w:val="-1"/>
                <w:w w:val="99"/>
                <w:sz w:val="30"/>
              </w:rPr>
              <w:t>C</w:t>
            </w:r>
            <w:r>
              <w:rPr>
                <w:w w:val="99"/>
                <w:sz w:val="30"/>
              </w:rPr>
              <w:t>JA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10. </w:t>
            </w:r>
            <w:proofErr w:type="spellStart"/>
            <w:r>
              <w:t>nadmiernie</w:t>
            </w:r>
            <w:proofErr w:type="spellEnd"/>
            <w:r>
              <w:t xml:space="preserve"> </w:t>
            </w:r>
            <w:proofErr w:type="spellStart"/>
            <w:r>
              <w:t>gryzie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żuje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right="111"/>
            </w:pPr>
            <w:r>
              <w:t xml:space="preserve">11. w </w:t>
            </w:r>
            <w:proofErr w:type="spellStart"/>
            <w:r>
              <w:t>nadmiernym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: </w:t>
            </w:r>
            <w:proofErr w:type="spellStart"/>
            <w:r>
              <w:t>macha</w:t>
            </w:r>
            <w:proofErr w:type="spellEnd"/>
            <w:r>
              <w:t xml:space="preserve"> </w:t>
            </w:r>
            <w:proofErr w:type="spellStart"/>
            <w:r>
              <w:t>rękami</w:t>
            </w:r>
            <w:proofErr w:type="spellEnd"/>
            <w:r>
              <w:t xml:space="preserve">, </w:t>
            </w:r>
            <w:proofErr w:type="spellStart"/>
            <w:r>
              <w:t>klaszcze</w:t>
            </w:r>
            <w:proofErr w:type="spellEnd"/>
            <w:r>
              <w:t xml:space="preserve">, </w:t>
            </w:r>
            <w:proofErr w:type="spellStart"/>
            <w:r>
              <w:t>podskakuje</w:t>
            </w:r>
            <w:proofErr w:type="spellEnd"/>
            <w:r>
              <w:t xml:space="preserve">, </w:t>
            </w:r>
            <w:proofErr w:type="spellStart"/>
            <w:r>
              <w:t>tupie</w:t>
            </w:r>
            <w:proofErr w:type="spellEnd"/>
            <w:r>
              <w:t xml:space="preserve"> </w:t>
            </w:r>
            <w:proofErr w:type="spellStart"/>
            <w:r>
              <w:t>nogami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12.  </w:t>
            </w:r>
            <w:proofErr w:type="spellStart"/>
            <w:r>
              <w:t>chodzi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palcach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13. </w:t>
            </w:r>
            <w:proofErr w:type="spellStart"/>
            <w:r>
              <w:t>ciągnie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trzymane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zębami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14. </w:t>
            </w:r>
            <w:proofErr w:type="spellStart"/>
            <w:r>
              <w:t>uderza</w:t>
            </w:r>
            <w:proofErr w:type="spellEnd"/>
            <w:r>
              <w:t xml:space="preserve">/ </w:t>
            </w:r>
            <w:proofErr w:type="spellStart"/>
            <w:r>
              <w:t>stuka</w:t>
            </w:r>
            <w:proofErr w:type="spellEnd"/>
            <w:r>
              <w:t xml:space="preserve"> </w:t>
            </w:r>
            <w:proofErr w:type="spellStart"/>
            <w:r>
              <w:t>piętami</w:t>
            </w:r>
            <w:proofErr w:type="spellEnd"/>
            <w:r>
              <w:t xml:space="preserve">, </w:t>
            </w:r>
            <w:proofErr w:type="spellStart"/>
            <w:r>
              <w:t>nadgarstkami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15. </w:t>
            </w:r>
            <w:proofErr w:type="spellStart"/>
            <w:r>
              <w:t>zaciska</w:t>
            </w:r>
            <w:proofErr w:type="spellEnd"/>
            <w:r>
              <w:t xml:space="preserve">/ </w:t>
            </w:r>
            <w:proofErr w:type="spellStart"/>
            <w:r>
              <w:t>zgrzyta</w:t>
            </w:r>
            <w:proofErr w:type="spellEnd"/>
            <w:r>
              <w:t xml:space="preserve"> </w:t>
            </w:r>
            <w:proofErr w:type="spellStart"/>
            <w:r>
              <w:t>zębami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16.  </w:t>
            </w:r>
            <w:proofErr w:type="spellStart"/>
            <w:r>
              <w:t>gryzie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/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17.  </w:t>
            </w:r>
            <w:proofErr w:type="spellStart"/>
            <w:r>
              <w:t>uderza</w:t>
            </w:r>
            <w:proofErr w:type="spellEnd"/>
            <w:r>
              <w:t xml:space="preserve"> </w:t>
            </w:r>
            <w:proofErr w:type="spellStart"/>
            <w:r>
              <w:t>głową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ciałem</w:t>
            </w:r>
            <w:proofErr w:type="spellEnd"/>
            <w:r>
              <w:t xml:space="preserve"> </w:t>
            </w:r>
            <w:proofErr w:type="spellStart"/>
            <w:r>
              <w:t>np.o</w:t>
            </w:r>
            <w:proofErr w:type="spellEnd"/>
            <w:r>
              <w:t xml:space="preserve"> </w:t>
            </w:r>
            <w:proofErr w:type="spellStart"/>
            <w:r>
              <w:t>podłogę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18.  </w:t>
            </w:r>
            <w:proofErr w:type="spellStart"/>
            <w:r>
              <w:t>bije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19. </w:t>
            </w:r>
            <w:proofErr w:type="spellStart"/>
            <w:r>
              <w:t>gryzie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dłoń</w:t>
            </w:r>
            <w:proofErr w:type="spellEnd"/>
            <w:r>
              <w:t xml:space="preserve">/ </w:t>
            </w:r>
            <w:proofErr w:type="spellStart"/>
            <w:r>
              <w:t>nadgarstek</w:t>
            </w:r>
            <w:proofErr w:type="spellEnd"/>
            <w:r>
              <w:t xml:space="preserve">/ </w:t>
            </w:r>
            <w:proofErr w:type="spellStart"/>
            <w:r>
              <w:t>ramię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518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8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8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8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516"/>
        </w:trPr>
        <w:tc>
          <w:tcPr>
            <w:tcW w:w="1133" w:type="dxa"/>
            <w:vMerge w:val="restart"/>
            <w:textDirection w:val="btLr"/>
          </w:tcPr>
          <w:p w:rsidR="00D05DCC" w:rsidRDefault="00A95070">
            <w:pPr>
              <w:pStyle w:val="TableParagraph"/>
              <w:spacing w:before="212" w:line="247" w:lineRule="auto"/>
              <w:ind w:left="539" w:right="517" w:firstLine="175"/>
              <w:rPr>
                <w:sz w:val="30"/>
              </w:rPr>
            </w:pPr>
            <w:r>
              <w:rPr>
                <w:spacing w:val="-1"/>
                <w:w w:val="99"/>
                <w:sz w:val="30"/>
              </w:rPr>
              <w:t>NA</w:t>
            </w:r>
            <w:r>
              <w:rPr>
                <w:spacing w:val="1"/>
                <w:w w:val="99"/>
                <w:sz w:val="30"/>
              </w:rPr>
              <w:t>P</w:t>
            </w:r>
            <w:r>
              <w:rPr>
                <w:w w:val="99"/>
                <w:sz w:val="30"/>
              </w:rPr>
              <w:t>I</w:t>
            </w:r>
            <w:r>
              <w:rPr>
                <w:spacing w:val="-1"/>
                <w:w w:val="99"/>
                <w:sz w:val="30"/>
              </w:rPr>
              <w:t>ĘC</w:t>
            </w:r>
            <w:r>
              <w:rPr>
                <w:w w:val="99"/>
                <w:sz w:val="30"/>
              </w:rPr>
              <w:t xml:space="preserve">IE </w:t>
            </w:r>
            <w:r>
              <w:rPr>
                <w:spacing w:val="-1"/>
                <w:w w:val="99"/>
                <w:sz w:val="30"/>
              </w:rPr>
              <w:t>M</w:t>
            </w:r>
            <w:r>
              <w:rPr>
                <w:w w:val="99"/>
                <w:sz w:val="30"/>
              </w:rPr>
              <w:t>I</w:t>
            </w:r>
            <w:r>
              <w:rPr>
                <w:spacing w:val="-1"/>
                <w:w w:val="99"/>
                <w:sz w:val="30"/>
              </w:rPr>
              <w:t>Ę</w:t>
            </w:r>
            <w:r>
              <w:rPr>
                <w:spacing w:val="1"/>
                <w:w w:val="99"/>
                <w:sz w:val="30"/>
              </w:rPr>
              <w:t>Ś</w:t>
            </w:r>
            <w:r>
              <w:rPr>
                <w:spacing w:val="-1"/>
                <w:w w:val="99"/>
                <w:sz w:val="30"/>
              </w:rPr>
              <w:t>N</w:t>
            </w:r>
            <w:r>
              <w:rPr>
                <w:w w:val="99"/>
                <w:sz w:val="30"/>
              </w:rPr>
              <w:t>I</w:t>
            </w:r>
            <w:r>
              <w:rPr>
                <w:spacing w:val="-1"/>
                <w:w w:val="99"/>
                <w:sz w:val="30"/>
              </w:rPr>
              <w:t>O</w:t>
            </w:r>
            <w:r>
              <w:rPr>
                <w:w w:val="99"/>
                <w:sz w:val="30"/>
              </w:rPr>
              <w:t>WE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22" w:right="452" w:hanging="358"/>
            </w:pPr>
            <w:r>
              <w:t xml:space="preserve">1. ma </w:t>
            </w:r>
            <w:proofErr w:type="spellStart"/>
            <w:r>
              <w:t>zdiagnozowane</w:t>
            </w:r>
            <w:proofErr w:type="spellEnd"/>
            <w:r>
              <w:t xml:space="preserve"> </w:t>
            </w:r>
            <w:proofErr w:type="spellStart"/>
            <w:r>
              <w:t>zaburzenia</w:t>
            </w:r>
            <w:proofErr w:type="spellEnd"/>
            <w:r>
              <w:t xml:space="preserve"> </w:t>
            </w:r>
            <w:proofErr w:type="spellStart"/>
            <w:r>
              <w:t>mięśni</w:t>
            </w:r>
            <w:proofErr w:type="spellEnd"/>
            <w:r>
              <w:t xml:space="preserve"> (</w:t>
            </w:r>
            <w:proofErr w:type="spellStart"/>
            <w:r>
              <w:t>np.spastyczność</w:t>
            </w:r>
            <w:proofErr w:type="spellEnd"/>
            <w:r>
              <w:t xml:space="preserve">, </w:t>
            </w:r>
            <w:proofErr w:type="spellStart"/>
            <w:r>
              <w:t>wiotkość</w:t>
            </w:r>
            <w:proofErr w:type="spellEnd"/>
            <w:r>
              <w:t xml:space="preserve">, </w:t>
            </w:r>
            <w:proofErr w:type="spellStart"/>
            <w:r>
              <w:t>sztywność</w:t>
            </w:r>
            <w:proofErr w:type="spellEnd"/>
            <w:r>
              <w:t xml:space="preserve"> </w:t>
            </w:r>
            <w:proofErr w:type="spellStart"/>
            <w:r>
              <w:t>itp</w:t>
            </w:r>
            <w:proofErr w:type="spellEnd"/>
            <w:r>
              <w:t>.)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2.  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silniejsze</w:t>
            </w:r>
            <w:proofErr w:type="spellEnd"/>
            <w:r>
              <w:t xml:space="preserve"> </w:t>
            </w:r>
            <w:proofErr w:type="spellStart"/>
            <w:r>
              <w:t>bądź</w:t>
            </w:r>
            <w:proofErr w:type="spellEnd"/>
            <w:r>
              <w:t xml:space="preserve"> </w:t>
            </w:r>
            <w:proofErr w:type="spellStart"/>
            <w:r>
              <w:t>słabsze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rówieśnicy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3.  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zbyt</w:t>
            </w:r>
            <w:proofErr w:type="spellEnd"/>
            <w:r>
              <w:t xml:space="preserve"> </w:t>
            </w:r>
            <w:proofErr w:type="spellStart"/>
            <w:r>
              <w:t>mocno</w:t>
            </w:r>
            <w:proofErr w:type="spellEnd"/>
            <w:r>
              <w:t xml:space="preserve"> </w:t>
            </w:r>
            <w:proofErr w:type="spellStart"/>
            <w:r>
              <w:t>napięte</w:t>
            </w:r>
            <w:proofErr w:type="spellEnd"/>
            <w:r>
              <w:t xml:space="preserve">, </w:t>
            </w:r>
            <w:proofErr w:type="spellStart"/>
            <w:r>
              <w:t>sztywne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22" w:hanging="358"/>
            </w:pPr>
            <w:r>
              <w:t xml:space="preserve">4.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zbyt</w:t>
            </w:r>
            <w:proofErr w:type="spellEnd"/>
            <w:r>
              <w:t xml:space="preserve"> </w:t>
            </w:r>
            <w:proofErr w:type="spellStart"/>
            <w:r>
              <w:t>mocno</w:t>
            </w:r>
            <w:proofErr w:type="spellEnd"/>
            <w:r>
              <w:t xml:space="preserve"> </w:t>
            </w:r>
            <w:proofErr w:type="spellStart"/>
            <w:r>
              <w:t>rozluźnione</w:t>
            </w:r>
            <w:proofErr w:type="spellEnd"/>
            <w:r>
              <w:t xml:space="preserve">, </w:t>
            </w:r>
            <w:proofErr w:type="spellStart"/>
            <w:r>
              <w:t>mieć</w:t>
            </w:r>
            <w:proofErr w:type="spellEnd"/>
            <w:r>
              <w:t xml:space="preserve"> </w:t>
            </w:r>
            <w:proofErr w:type="spellStart"/>
            <w:r>
              <w:t>obniżone</w:t>
            </w:r>
            <w:proofErr w:type="spellEnd"/>
            <w:r>
              <w:t xml:space="preserve"> </w:t>
            </w:r>
            <w:proofErr w:type="spellStart"/>
            <w:r>
              <w:t>napięcie</w:t>
            </w:r>
            <w:proofErr w:type="spellEnd"/>
            <w:r>
              <w:t xml:space="preserve"> </w:t>
            </w:r>
            <w:proofErr w:type="spellStart"/>
            <w:r>
              <w:t>mięśniowe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5.   </w:t>
            </w:r>
            <w:proofErr w:type="spellStart"/>
            <w:r>
              <w:t>nieprawidłowo</w:t>
            </w:r>
            <w:proofErr w:type="spellEnd"/>
            <w:r>
              <w:t xml:space="preserve"> </w:t>
            </w:r>
            <w:proofErr w:type="spellStart"/>
            <w:r>
              <w:t>stoi</w:t>
            </w:r>
            <w:proofErr w:type="spellEnd"/>
            <w:r>
              <w:t xml:space="preserve">, </w:t>
            </w:r>
            <w:proofErr w:type="spellStart"/>
            <w:r>
              <w:t>siedzi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6.   </w:t>
            </w:r>
            <w:proofErr w:type="spellStart"/>
            <w:r>
              <w:t>chwyta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zbyt</w:t>
            </w:r>
            <w:proofErr w:type="spellEnd"/>
            <w:r>
              <w:t xml:space="preserve"> </w:t>
            </w:r>
            <w:proofErr w:type="spellStart"/>
            <w:r>
              <w:t>delikatnie</w:t>
            </w:r>
            <w:proofErr w:type="spellEnd"/>
            <w:r>
              <w:t xml:space="preserve">, ma </w:t>
            </w:r>
            <w:proofErr w:type="spellStart"/>
            <w:r>
              <w:t>słaby</w:t>
            </w:r>
            <w:proofErr w:type="spellEnd"/>
            <w:r>
              <w:t xml:space="preserve"> </w:t>
            </w:r>
            <w:proofErr w:type="spellStart"/>
            <w:r>
              <w:t>chwyt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7.   </w:t>
            </w:r>
            <w:proofErr w:type="spellStart"/>
            <w:r>
              <w:t>chwyta</w:t>
            </w:r>
            <w:proofErr w:type="spellEnd"/>
            <w:r>
              <w:t xml:space="preserve"> </w:t>
            </w:r>
            <w:proofErr w:type="spellStart"/>
            <w:r>
              <w:t>przedmioty</w:t>
            </w:r>
            <w:proofErr w:type="spellEnd"/>
            <w:r>
              <w:t xml:space="preserve"> </w:t>
            </w:r>
            <w:proofErr w:type="spellStart"/>
            <w:r>
              <w:t>zbyt</w:t>
            </w:r>
            <w:proofErr w:type="spellEnd"/>
            <w:r>
              <w:t xml:space="preserve"> </w:t>
            </w:r>
            <w:proofErr w:type="spellStart"/>
            <w:r>
              <w:t>mocno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8.   </w:t>
            </w:r>
            <w:proofErr w:type="spellStart"/>
            <w:r>
              <w:t>szybko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męczy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31"/>
        <w:gridCol w:w="5907"/>
        <w:gridCol w:w="624"/>
        <w:gridCol w:w="624"/>
        <w:gridCol w:w="2268"/>
      </w:tblGrid>
      <w:tr w:rsidR="00D05DCC">
        <w:trPr>
          <w:trHeight w:hRule="exact" w:val="521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8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  <w:gridSpan w:val="2"/>
          </w:tcPr>
          <w:p w:rsidR="00D05DCC" w:rsidRDefault="00A95070">
            <w:pPr>
              <w:pStyle w:val="TableParagraph"/>
              <w:spacing w:before="128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8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293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1653" w:right="1648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W</w:t>
            </w:r>
            <w:r>
              <w:rPr>
                <w:spacing w:val="-1"/>
                <w:w w:val="99"/>
                <w:sz w:val="30"/>
              </w:rPr>
              <w:t>ZRO</w:t>
            </w:r>
            <w:r>
              <w:rPr>
                <w:w w:val="99"/>
                <w:sz w:val="30"/>
              </w:rPr>
              <w:t>K</w:t>
            </w:r>
          </w:p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spacing w:line="247" w:lineRule="exact"/>
              <w:ind w:left="98"/>
            </w:pPr>
            <w:r>
              <w:t xml:space="preserve">ma </w:t>
            </w:r>
            <w:proofErr w:type="spellStart"/>
            <w:r>
              <w:t>zdiagnozowany</w:t>
            </w:r>
            <w:proofErr w:type="spellEnd"/>
            <w:r>
              <w:t xml:space="preserve"> </w:t>
            </w:r>
            <w:proofErr w:type="spellStart"/>
            <w:r>
              <w:t>ubytek</w:t>
            </w:r>
            <w:proofErr w:type="spellEnd"/>
            <w:r>
              <w:t xml:space="preserve"> </w:t>
            </w:r>
            <w:proofErr w:type="spellStart"/>
            <w:r>
              <w:t>wzroku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spacing w:line="247" w:lineRule="exact"/>
              <w:ind w:left="98"/>
            </w:pP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wrażliwe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światło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spacing w:line="247" w:lineRule="exact"/>
              <w:ind w:left="98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zasłaniania</w:t>
            </w:r>
            <w:proofErr w:type="spellEnd"/>
            <w:r>
              <w:t xml:space="preserve"> </w:t>
            </w:r>
            <w:proofErr w:type="spellStart"/>
            <w:r>
              <w:t>oczu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768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ind w:left="96" w:right="682" w:firstLine="2"/>
            </w:pPr>
            <w:proofErr w:type="spellStart"/>
            <w:r>
              <w:t>staje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nadmiernie</w:t>
            </w:r>
            <w:proofErr w:type="spellEnd"/>
            <w:r>
              <w:t xml:space="preserve"> </w:t>
            </w:r>
            <w:proofErr w:type="spellStart"/>
            <w:r>
              <w:t>podekscytowane</w:t>
            </w:r>
            <w:proofErr w:type="spellEnd"/>
            <w:r>
              <w:t xml:space="preserve"> w </w:t>
            </w:r>
            <w:proofErr w:type="spellStart"/>
            <w:r>
              <w:t>miejscach</w:t>
            </w:r>
            <w:proofErr w:type="spellEnd"/>
            <w:r>
              <w:t xml:space="preserve"> </w:t>
            </w:r>
            <w:proofErr w:type="spellStart"/>
            <w:r>
              <w:t>jasno</w:t>
            </w:r>
            <w:proofErr w:type="spellEnd"/>
            <w:r>
              <w:t xml:space="preserve"> o </w:t>
            </w:r>
            <w:proofErr w:type="spellStart"/>
            <w:r>
              <w:t>kolorowo</w:t>
            </w:r>
            <w:proofErr w:type="spellEnd"/>
            <w:r>
              <w:t xml:space="preserve"> </w:t>
            </w:r>
            <w:proofErr w:type="spellStart"/>
            <w:r>
              <w:t>oświetlonych</w:t>
            </w:r>
            <w:proofErr w:type="spellEnd"/>
            <w:r>
              <w:t xml:space="preserve"> (</w:t>
            </w:r>
            <w:proofErr w:type="spellStart"/>
            <w:r>
              <w:t>dużo</w:t>
            </w:r>
            <w:proofErr w:type="spellEnd"/>
            <w:r>
              <w:t xml:space="preserve"> </w:t>
            </w:r>
            <w:proofErr w:type="spellStart"/>
            <w:r>
              <w:t>intensywnych</w:t>
            </w:r>
            <w:proofErr w:type="spellEnd"/>
            <w:r>
              <w:t xml:space="preserve"> </w:t>
            </w:r>
            <w:proofErr w:type="spellStart"/>
            <w:r>
              <w:t>bodźców</w:t>
            </w:r>
            <w:proofErr w:type="spellEnd"/>
            <w:r>
              <w:t xml:space="preserve"> </w:t>
            </w:r>
            <w:proofErr w:type="spellStart"/>
            <w:r>
              <w:t>wzrokowych</w:t>
            </w:r>
            <w:proofErr w:type="spellEnd"/>
            <w:r>
              <w:t xml:space="preserve">)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oglądania</w:t>
            </w:r>
            <w:proofErr w:type="spellEnd"/>
            <w:r>
              <w:t xml:space="preserve"> TV, video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spacing w:line="247" w:lineRule="exact"/>
              <w:ind w:left="98"/>
            </w:pPr>
            <w:r>
              <w:t xml:space="preserve">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utrzymaniem</w:t>
            </w:r>
            <w:proofErr w:type="spellEnd"/>
            <w:r>
              <w:t xml:space="preserve"> </w:t>
            </w:r>
            <w:proofErr w:type="spellStart"/>
            <w:r>
              <w:t>wzroku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przedmiocie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ind w:left="96" w:right="831" w:firstLine="2"/>
            </w:pPr>
            <w:r>
              <w:t xml:space="preserve">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podążaniem</w:t>
            </w:r>
            <w:proofErr w:type="spellEnd"/>
            <w:r>
              <w:t xml:space="preserve"> </w:t>
            </w:r>
            <w:proofErr w:type="spellStart"/>
            <w:r>
              <w:t>wzrokiem</w:t>
            </w:r>
            <w:proofErr w:type="spellEnd"/>
            <w:r>
              <w:t xml:space="preserve"> (</w:t>
            </w:r>
            <w:proofErr w:type="spellStart"/>
            <w:r>
              <w:t>śledzeniem</w:t>
            </w:r>
            <w:proofErr w:type="spellEnd"/>
            <w:r>
              <w:t xml:space="preserve">) z </w:t>
            </w:r>
            <w:proofErr w:type="spellStart"/>
            <w:r>
              <w:t>przedmiotem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gubi</w:t>
            </w:r>
            <w:proofErr w:type="spellEnd"/>
            <w:r>
              <w:t xml:space="preserve"> </w:t>
            </w: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czytania</w:t>
            </w:r>
            <w:proofErr w:type="spellEnd"/>
            <w:r>
              <w:t xml:space="preserve">, </w:t>
            </w:r>
            <w:proofErr w:type="spellStart"/>
            <w:r>
              <w:t>pisania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7.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spacing w:line="247" w:lineRule="exact"/>
              <w:ind w:left="98"/>
            </w:pPr>
            <w:r>
              <w:t xml:space="preserve">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rozróżnianiem</w:t>
            </w:r>
            <w:proofErr w:type="spellEnd"/>
            <w:r>
              <w:t xml:space="preserve"> </w:t>
            </w:r>
            <w:proofErr w:type="spellStart"/>
            <w:r>
              <w:t>kolorów</w:t>
            </w:r>
            <w:proofErr w:type="spellEnd"/>
            <w:r>
              <w:t xml:space="preserve">, </w:t>
            </w:r>
            <w:proofErr w:type="spellStart"/>
            <w:r>
              <w:t>kształtów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8.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spacing w:line="242" w:lineRule="auto"/>
              <w:ind w:left="96" w:right="652" w:firstLine="2"/>
            </w:pPr>
            <w:proofErr w:type="spellStart"/>
            <w:r>
              <w:t>odwraca</w:t>
            </w:r>
            <w:proofErr w:type="spellEnd"/>
            <w:r>
              <w:t xml:space="preserve"> </w:t>
            </w:r>
            <w:proofErr w:type="spellStart"/>
            <w:r>
              <w:t>wzory</w:t>
            </w:r>
            <w:proofErr w:type="spellEnd"/>
            <w:r>
              <w:t xml:space="preserve">, </w:t>
            </w:r>
            <w:proofErr w:type="spellStart"/>
            <w:r>
              <w:t>litery</w:t>
            </w:r>
            <w:proofErr w:type="spellEnd"/>
            <w:r>
              <w:t xml:space="preserve"> (b/d), </w:t>
            </w:r>
            <w:proofErr w:type="spellStart"/>
            <w:r>
              <w:t>cyfry</w:t>
            </w:r>
            <w:proofErr w:type="spellEnd"/>
            <w:r>
              <w:t xml:space="preserve"> (41/14)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całe</w:t>
            </w:r>
            <w:proofErr w:type="spellEnd"/>
            <w:r>
              <w:t xml:space="preserve"> </w:t>
            </w:r>
            <w:proofErr w:type="spellStart"/>
            <w:r>
              <w:t>wyrazy</w:t>
            </w:r>
            <w:proofErr w:type="spellEnd"/>
            <w:r>
              <w:t xml:space="preserve"> (</w:t>
            </w:r>
            <w:proofErr w:type="spellStart"/>
            <w:r>
              <w:t>sok</w:t>
            </w:r>
            <w:proofErr w:type="spellEnd"/>
            <w:r>
              <w:t>/</w:t>
            </w:r>
            <w:proofErr w:type="spellStart"/>
            <w:r>
              <w:t>kos</w:t>
            </w:r>
            <w:proofErr w:type="spellEnd"/>
            <w:r>
              <w:t xml:space="preserve">)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kopiowaniu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331" w:type="dxa"/>
            <w:tcBorders>
              <w:right w:val="nil"/>
            </w:tcBorders>
          </w:tcPr>
          <w:p w:rsidR="00D05DCC" w:rsidRDefault="00A95070">
            <w:pPr>
              <w:pStyle w:val="TableParagraph"/>
              <w:spacing w:line="247" w:lineRule="exact"/>
            </w:pPr>
            <w:r>
              <w:t>9.</w:t>
            </w:r>
          </w:p>
        </w:tc>
        <w:tc>
          <w:tcPr>
            <w:tcW w:w="5906" w:type="dxa"/>
            <w:tcBorders>
              <w:left w:val="nil"/>
            </w:tcBorders>
          </w:tcPr>
          <w:p w:rsidR="00D05DCC" w:rsidRDefault="00A95070">
            <w:pPr>
              <w:pStyle w:val="TableParagraph"/>
              <w:spacing w:line="247" w:lineRule="exact"/>
              <w:ind w:left="98"/>
            </w:pP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skarży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ból</w:t>
            </w:r>
            <w:proofErr w:type="spellEnd"/>
            <w:r>
              <w:t xml:space="preserve"> </w:t>
            </w:r>
            <w:proofErr w:type="spellStart"/>
            <w:r>
              <w:t>głowy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czytaniu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  <w:gridSpan w:val="2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10.  ma </w:t>
            </w:r>
            <w:proofErr w:type="spellStart"/>
            <w:r>
              <w:t>trudności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zrozumieniem</w:t>
            </w:r>
            <w:proofErr w:type="spellEnd"/>
            <w:r>
              <w:t xml:space="preserve"> </w:t>
            </w:r>
            <w:proofErr w:type="spellStart"/>
            <w:r>
              <w:t>instrukcji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piśmie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  <w:gridSpan w:val="2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11.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przepisywaniem</w:t>
            </w:r>
            <w:proofErr w:type="spellEnd"/>
            <w:r>
              <w:t xml:space="preserve"> z </w:t>
            </w:r>
            <w:proofErr w:type="spellStart"/>
            <w:r>
              <w:t>tablicy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książki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  <w:gridSpan w:val="2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12.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układanek</w:t>
            </w:r>
            <w:proofErr w:type="spellEnd"/>
            <w:r>
              <w:t xml:space="preserve"> (puzzle)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521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8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8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8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516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410"/>
              <w:rPr>
                <w:sz w:val="30"/>
              </w:rPr>
            </w:pPr>
            <w:r>
              <w:rPr>
                <w:spacing w:val="1"/>
                <w:w w:val="99"/>
                <w:sz w:val="30"/>
              </w:rPr>
              <w:t>S</w:t>
            </w:r>
            <w:r>
              <w:rPr>
                <w:spacing w:val="-1"/>
                <w:w w:val="99"/>
                <w:sz w:val="30"/>
              </w:rPr>
              <w:t>MA</w:t>
            </w:r>
            <w:r>
              <w:rPr>
                <w:w w:val="99"/>
                <w:sz w:val="30"/>
              </w:rPr>
              <w:t>K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ind w:left="422" w:hanging="358"/>
            </w:pPr>
            <w:r>
              <w:t xml:space="preserve">1.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jedzenia</w:t>
            </w:r>
            <w:proofErr w:type="spellEnd"/>
            <w:r>
              <w:t xml:space="preserve"> </w:t>
            </w:r>
            <w:proofErr w:type="spellStart"/>
            <w:r>
              <w:t>mają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niego</w:t>
            </w:r>
            <w:proofErr w:type="spellEnd"/>
            <w:r>
              <w:t xml:space="preserve"> </w:t>
            </w:r>
            <w:proofErr w:type="spellStart"/>
            <w:r>
              <w:t>jednakowy</w:t>
            </w:r>
            <w:proofErr w:type="spellEnd"/>
            <w:r>
              <w:t xml:space="preserve"> </w:t>
            </w:r>
            <w:proofErr w:type="spellStart"/>
            <w:r>
              <w:t>smak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2.   </w:t>
            </w:r>
            <w:proofErr w:type="spellStart"/>
            <w:r>
              <w:t>eksploruje</w:t>
            </w:r>
            <w:proofErr w:type="spellEnd"/>
            <w:r>
              <w:t xml:space="preserve"> </w:t>
            </w:r>
            <w:proofErr w:type="spellStart"/>
            <w:r>
              <w:t>wykorzystując</w:t>
            </w:r>
            <w:proofErr w:type="spellEnd"/>
            <w:r>
              <w:t xml:space="preserve"> </w:t>
            </w:r>
            <w:proofErr w:type="spellStart"/>
            <w:r>
              <w:t>zmysł</w:t>
            </w:r>
            <w:proofErr w:type="spellEnd"/>
            <w:r>
              <w:t xml:space="preserve"> </w:t>
            </w:r>
            <w:proofErr w:type="spellStart"/>
            <w:r>
              <w:t>smaku</w:t>
            </w:r>
            <w:proofErr w:type="spellEnd"/>
            <w:r>
              <w:t>*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3. 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pokarmów</w:t>
            </w:r>
            <w:proofErr w:type="spellEnd"/>
            <w:r>
              <w:t xml:space="preserve"> o </w:t>
            </w:r>
            <w:proofErr w:type="spellStart"/>
            <w:r>
              <w:t>określonej</w:t>
            </w:r>
            <w:proofErr w:type="spellEnd"/>
            <w:r>
              <w:t xml:space="preserve"> </w:t>
            </w:r>
            <w:proofErr w:type="spellStart"/>
            <w:r>
              <w:t>konsystencji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4.   </w:t>
            </w:r>
            <w:proofErr w:type="spellStart"/>
            <w:r>
              <w:t>domaga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określonych</w:t>
            </w:r>
            <w:proofErr w:type="spellEnd"/>
            <w:r>
              <w:t xml:space="preserve"> </w:t>
            </w:r>
            <w:proofErr w:type="spellStart"/>
            <w:r>
              <w:t>pokarmów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5.   </w:t>
            </w:r>
            <w:proofErr w:type="spellStart"/>
            <w:r>
              <w:t>domaga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określonych</w:t>
            </w:r>
            <w:proofErr w:type="spellEnd"/>
            <w:r>
              <w:t xml:space="preserve"> </w:t>
            </w:r>
            <w:proofErr w:type="spellStart"/>
            <w:r>
              <w:t>pokarmów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sectPr w:rsidR="00D05DCC">
          <w:pgSz w:w="11900" w:h="16840"/>
          <w:pgMar w:top="360" w:right="380" w:bottom="820" w:left="400" w:header="0" w:footer="634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521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4"/>
              <w:ind w:left="88"/>
              <w:rPr>
                <w:b/>
              </w:rPr>
            </w:pPr>
            <w:r>
              <w:rPr>
                <w:b/>
              </w:rPr>
              <w:lastRenderedPageBreak/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4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4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4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293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1549" w:right="1536"/>
              <w:jc w:val="center"/>
              <w:rPr>
                <w:sz w:val="30"/>
              </w:rPr>
            </w:pPr>
            <w:r>
              <w:rPr>
                <w:spacing w:val="1"/>
                <w:w w:val="99"/>
                <w:sz w:val="30"/>
              </w:rPr>
              <w:t>S</w:t>
            </w:r>
            <w:r>
              <w:rPr>
                <w:spacing w:val="-1"/>
                <w:w w:val="99"/>
                <w:sz w:val="30"/>
              </w:rPr>
              <w:t>ŁUC</w:t>
            </w:r>
            <w:r>
              <w:rPr>
                <w:w w:val="99"/>
                <w:sz w:val="30"/>
              </w:rPr>
              <w:t>H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1.   ma </w:t>
            </w:r>
            <w:proofErr w:type="spellStart"/>
            <w:r>
              <w:t>zdiagnozowany</w:t>
            </w:r>
            <w:proofErr w:type="spellEnd"/>
            <w:r>
              <w:t xml:space="preserve"> </w:t>
            </w:r>
            <w:proofErr w:type="spellStart"/>
            <w:r>
              <w:t>ubytek</w:t>
            </w:r>
            <w:proofErr w:type="spellEnd"/>
            <w:r>
              <w:t xml:space="preserve"> </w:t>
            </w:r>
            <w:proofErr w:type="spellStart"/>
            <w:r>
              <w:t>słuchu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2.   ma </w:t>
            </w:r>
            <w:proofErr w:type="spellStart"/>
            <w:r>
              <w:t>trudności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skupieniem</w:t>
            </w:r>
            <w:proofErr w:type="spellEnd"/>
            <w:r>
              <w:t xml:space="preserve"> </w:t>
            </w:r>
            <w:proofErr w:type="spellStart"/>
            <w:r>
              <w:t>uwagi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„w </w:t>
            </w:r>
            <w:proofErr w:type="spellStart"/>
            <w:r>
              <w:t>tle</w:t>
            </w:r>
            <w:proofErr w:type="spellEnd"/>
            <w:r>
              <w:t xml:space="preserve">” </w:t>
            </w:r>
            <w:proofErr w:type="spellStart"/>
            <w:r>
              <w:t>słychać</w:t>
            </w:r>
            <w:proofErr w:type="spellEnd"/>
            <w:r>
              <w:t xml:space="preserve"> </w:t>
            </w:r>
            <w:proofErr w:type="spellStart"/>
            <w:r>
              <w:t>dźwięki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3.  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głośnych</w:t>
            </w:r>
            <w:proofErr w:type="spellEnd"/>
            <w:r>
              <w:t xml:space="preserve"> </w:t>
            </w:r>
            <w:proofErr w:type="spellStart"/>
            <w:r>
              <w:t>dźwięków</w:t>
            </w:r>
            <w:proofErr w:type="spellEnd"/>
            <w:r>
              <w:t>*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4.   </w:t>
            </w:r>
            <w:proofErr w:type="spellStart"/>
            <w:r>
              <w:t>lubi</w:t>
            </w:r>
            <w:proofErr w:type="spellEnd"/>
            <w:r>
              <w:t xml:space="preserve"> </w:t>
            </w:r>
            <w:proofErr w:type="spellStart"/>
            <w:r>
              <w:t>wydawać</w:t>
            </w:r>
            <w:proofErr w:type="spellEnd"/>
            <w:r>
              <w:t xml:space="preserve"> </w:t>
            </w:r>
            <w:proofErr w:type="spellStart"/>
            <w:r>
              <w:t>głośne</w:t>
            </w:r>
            <w:proofErr w:type="spellEnd"/>
            <w:r>
              <w:t xml:space="preserve"> </w:t>
            </w:r>
            <w:proofErr w:type="spellStart"/>
            <w:r>
              <w:t>dźwięki</w:t>
            </w:r>
            <w:proofErr w:type="spellEnd"/>
            <w:r>
              <w:t xml:space="preserve">, </w:t>
            </w:r>
            <w:proofErr w:type="spellStart"/>
            <w:r>
              <w:t>mówi</w:t>
            </w:r>
            <w:proofErr w:type="spellEnd"/>
            <w:r>
              <w:t xml:space="preserve"> </w:t>
            </w:r>
            <w:proofErr w:type="spellStart"/>
            <w:r>
              <w:t>głośno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5.   </w:t>
            </w:r>
            <w:proofErr w:type="spellStart"/>
            <w:r>
              <w:t>boi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konkretnych</w:t>
            </w:r>
            <w:proofErr w:type="spellEnd"/>
            <w:r>
              <w:t xml:space="preserve"> </w:t>
            </w:r>
            <w:proofErr w:type="spellStart"/>
            <w:r>
              <w:t>dźwięków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6.   </w:t>
            </w:r>
            <w:proofErr w:type="spellStart"/>
            <w:r>
              <w:t>wydaje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wrażliwe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dźwięki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7.    </w:t>
            </w:r>
            <w:proofErr w:type="spellStart"/>
            <w:r>
              <w:t>opóźniona</w:t>
            </w:r>
            <w:proofErr w:type="spellEnd"/>
            <w:r>
              <w:t xml:space="preserve"> </w:t>
            </w:r>
            <w:proofErr w:type="spellStart"/>
            <w:r>
              <w:t>mowa</w:t>
            </w:r>
            <w:proofErr w:type="spellEnd"/>
            <w:r>
              <w:t>*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8.  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zauważa</w:t>
            </w:r>
            <w:proofErr w:type="spellEnd"/>
            <w:r>
              <w:t xml:space="preserve"> (</w:t>
            </w:r>
            <w:proofErr w:type="spellStart"/>
            <w:r>
              <w:t>gubi</w:t>
            </w:r>
            <w:proofErr w:type="spellEnd"/>
            <w:r>
              <w:t xml:space="preserve">) </w:t>
            </w:r>
            <w:proofErr w:type="spellStart"/>
            <w:r>
              <w:t>pewnych</w:t>
            </w:r>
            <w:proofErr w:type="spellEnd"/>
            <w:r>
              <w:t xml:space="preserve"> </w:t>
            </w:r>
            <w:proofErr w:type="spellStart"/>
            <w:r>
              <w:t>dźwięków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9.  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określić</w:t>
            </w:r>
            <w:proofErr w:type="spellEnd"/>
            <w:r>
              <w:t xml:space="preserve"> </w:t>
            </w:r>
            <w:proofErr w:type="spellStart"/>
            <w:r>
              <w:t>kierunku</w:t>
            </w:r>
            <w:proofErr w:type="spellEnd"/>
            <w:r>
              <w:t xml:space="preserve"> </w:t>
            </w:r>
            <w:proofErr w:type="spellStart"/>
            <w:r>
              <w:t>dźwięku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10. 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powtarza</w:t>
            </w:r>
            <w:proofErr w:type="spellEnd"/>
            <w:r>
              <w:t xml:space="preserve"> </w:t>
            </w:r>
            <w:proofErr w:type="spellStart"/>
            <w:r>
              <w:t>słowa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dźwięki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11.  ma </w:t>
            </w:r>
            <w:proofErr w:type="spellStart"/>
            <w:r>
              <w:t>trudności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zrozumieniem</w:t>
            </w:r>
            <w:proofErr w:type="spellEnd"/>
            <w:r>
              <w:t xml:space="preserve"> </w:t>
            </w:r>
            <w:proofErr w:type="spellStart"/>
            <w:r>
              <w:t>poleceń</w:t>
            </w:r>
            <w:proofErr w:type="spellEnd"/>
            <w:r>
              <w:t xml:space="preserve"> </w:t>
            </w:r>
            <w:proofErr w:type="spellStart"/>
            <w:r>
              <w:t>słownych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12. </w:t>
            </w:r>
            <w:proofErr w:type="spellStart"/>
            <w:r>
              <w:t>wymaga</w:t>
            </w:r>
            <w:proofErr w:type="spellEnd"/>
            <w:r>
              <w:t xml:space="preserve"> </w:t>
            </w:r>
            <w:proofErr w:type="spellStart"/>
            <w:r>
              <w:t>kilkakrotnego</w:t>
            </w:r>
            <w:proofErr w:type="spellEnd"/>
            <w:r>
              <w:t xml:space="preserve"> </w:t>
            </w:r>
            <w:proofErr w:type="spellStart"/>
            <w:r>
              <w:t>powtórzenia</w:t>
            </w:r>
            <w:proofErr w:type="spellEnd"/>
            <w:r>
              <w:t xml:space="preserve"> </w:t>
            </w:r>
            <w:proofErr w:type="spellStart"/>
            <w:r>
              <w:t>polecenia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13. </w:t>
            </w:r>
            <w:proofErr w:type="spellStart"/>
            <w:r>
              <w:t>myli</w:t>
            </w:r>
            <w:proofErr w:type="spellEnd"/>
            <w:r>
              <w:t xml:space="preserve"> </w:t>
            </w:r>
            <w:proofErr w:type="spellStart"/>
            <w:r>
              <w:t>wyrażenia</w:t>
            </w:r>
            <w:proofErr w:type="spellEnd"/>
            <w:r>
              <w:t xml:space="preserve"> o </w:t>
            </w:r>
            <w:proofErr w:type="spellStart"/>
            <w:r>
              <w:t>podobnym</w:t>
            </w:r>
            <w:proofErr w:type="spellEnd"/>
            <w:r>
              <w:t xml:space="preserve"> </w:t>
            </w:r>
            <w:proofErr w:type="spellStart"/>
            <w:r>
              <w:t>brzmieniu</w:t>
            </w:r>
            <w:proofErr w:type="spellEnd"/>
            <w:r>
              <w:t xml:space="preserve"> </w:t>
            </w:r>
            <w:proofErr w:type="spellStart"/>
            <w:r>
              <w:t>np.bułka</w:t>
            </w:r>
            <w:proofErr w:type="spellEnd"/>
            <w:r>
              <w:t xml:space="preserve">/ </w:t>
            </w:r>
            <w:proofErr w:type="spellStart"/>
            <w:r>
              <w:t>półka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3" w:lineRule="exact"/>
            </w:pPr>
            <w:r>
              <w:t xml:space="preserve">14. </w:t>
            </w:r>
            <w:proofErr w:type="spellStart"/>
            <w:r>
              <w:t>myli</w:t>
            </w:r>
            <w:proofErr w:type="spellEnd"/>
            <w:r>
              <w:t xml:space="preserve"> </w:t>
            </w:r>
            <w:proofErr w:type="spellStart"/>
            <w:r>
              <w:t>wyrażenia</w:t>
            </w:r>
            <w:proofErr w:type="spellEnd"/>
            <w:r>
              <w:t xml:space="preserve"> o </w:t>
            </w:r>
            <w:proofErr w:type="spellStart"/>
            <w:r>
              <w:t>podobnym</w:t>
            </w:r>
            <w:proofErr w:type="spellEnd"/>
            <w:r>
              <w:t xml:space="preserve"> </w:t>
            </w:r>
            <w:proofErr w:type="spellStart"/>
            <w:r>
              <w:t>brzmieniu</w:t>
            </w:r>
            <w:proofErr w:type="spellEnd"/>
            <w:r>
              <w:t xml:space="preserve"> </w:t>
            </w:r>
            <w:proofErr w:type="spellStart"/>
            <w:r>
              <w:t>np.bułka</w:t>
            </w:r>
            <w:proofErr w:type="spellEnd"/>
            <w:r>
              <w:t xml:space="preserve">/ </w:t>
            </w:r>
            <w:proofErr w:type="spellStart"/>
            <w:r>
              <w:t>półka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521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8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8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8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293"/>
        </w:trPr>
        <w:tc>
          <w:tcPr>
            <w:tcW w:w="1133" w:type="dxa"/>
            <w:vMerge w:val="restart"/>
            <w:textDirection w:val="btLr"/>
          </w:tcPr>
          <w:p w:rsidR="00D05DCC" w:rsidRDefault="00D05DCC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5DCC" w:rsidRDefault="00A95070">
            <w:pPr>
              <w:pStyle w:val="TableParagraph"/>
              <w:ind w:left="292"/>
              <w:rPr>
                <w:sz w:val="30"/>
              </w:rPr>
            </w:pPr>
            <w:r>
              <w:rPr>
                <w:w w:val="99"/>
                <w:sz w:val="30"/>
              </w:rPr>
              <w:t>W</w:t>
            </w:r>
            <w:r>
              <w:rPr>
                <w:spacing w:val="-1"/>
                <w:w w:val="99"/>
                <w:sz w:val="30"/>
              </w:rPr>
              <w:t>ĘC</w:t>
            </w:r>
            <w:r>
              <w:rPr>
                <w:w w:val="99"/>
                <w:sz w:val="30"/>
              </w:rPr>
              <w:t>H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70" w:lineRule="exact"/>
            </w:pPr>
            <w:r>
              <w:rPr>
                <w:sz w:val="24"/>
              </w:rPr>
              <w:t xml:space="preserve">1.   </w:t>
            </w:r>
            <w:proofErr w:type="spellStart"/>
            <w:r>
              <w:t>poznaje</w:t>
            </w:r>
            <w:proofErr w:type="spellEnd"/>
            <w:r>
              <w:t xml:space="preserve"> </w:t>
            </w:r>
            <w:proofErr w:type="spellStart"/>
            <w:r>
              <w:t>otoczenie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węchu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2.   </w:t>
            </w:r>
            <w:proofErr w:type="spellStart"/>
            <w:r>
              <w:t>reaguje</w:t>
            </w:r>
            <w:proofErr w:type="spellEnd"/>
            <w:r>
              <w:t xml:space="preserve"> </w:t>
            </w:r>
            <w:proofErr w:type="spellStart"/>
            <w:r>
              <w:t>negatywnie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wiele</w:t>
            </w:r>
            <w:proofErr w:type="spellEnd"/>
            <w:r>
              <w:t xml:space="preserve"> </w:t>
            </w:r>
            <w:proofErr w:type="spellStart"/>
            <w:r>
              <w:t>zapachów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3.   </w:t>
            </w:r>
            <w:proofErr w:type="spellStart"/>
            <w:r>
              <w:t>ignoruje</w:t>
            </w:r>
            <w:proofErr w:type="spellEnd"/>
            <w:r>
              <w:t xml:space="preserve"> </w:t>
            </w:r>
            <w:proofErr w:type="spellStart"/>
            <w:r>
              <w:t>nieprzyjemne</w:t>
            </w:r>
            <w:proofErr w:type="spellEnd"/>
            <w:r>
              <w:t xml:space="preserve"> </w:t>
            </w:r>
            <w:proofErr w:type="spellStart"/>
            <w:r>
              <w:t>zapachy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4. 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rozróżnieniem</w:t>
            </w:r>
            <w:proofErr w:type="spellEnd"/>
            <w:r>
              <w:t xml:space="preserve"> </w:t>
            </w:r>
            <w:proofErr w:type="spellStart"/>
            <w:r>
              <w:t>zapachów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5. 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rozróżnieniem</w:t>
            </w:r>
            <w:proofErr w:type="spellEnd"/>
            <w:r>
              <w:t xml:space="preserve"> </w:t>
            </w:r>
            <w:proofErr w:type="spellStart"/>
            <w:r>
              <w:t>zapachów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38"/>
        <w:gridCol w:w="624"/>
        <w:gridCol w:w="624"/>
        <w:gridCol w:w="2268"/>
      </w:tblGrid>
      <w:tr w:rsidR="00D05DCC">
        <w:trPr>
          <w:trHeight w:hRule="exact" w:val="521"/>
        </w:trPr>
        <w:tc>
          <w:tcPr>
            <w:tcW w:w="1133" w:type="dxa"/>
          </w:tcPr>
          <w:p w:rsidR="00D05DCC" w:rsidRDefault="00A95070">
            <w:pPr>
              <w:pStyle w:val="TableParagraph"/>
              <w:spacing w:before="128"/>
              <w:ind w:left="88"/>
              <w:rPr>
                <w:b/>
              </w:rPr>
            </w:pPr>
            <w:r>
              <w:rPr>
                <w:b/>
              </w:rPr>
              <w:t>ZMYSŁY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before="128"/>
              <w:ind w:left="2276" w:right="2279"/>
              <w:jc w:val="center"/>
              <w:rPr>
                <w:b/>
              </w:rPr>
            </w:pPr>
            <w:r>
              <w:rPr>
                <w:b/>
              </w:rPr>
              <w:t>CZY DZIECKO: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69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24" w:type="dxa"/>
          </w:tcPr>
          <w:p w:rsidR="00D05DCC" w:rsidRDefault="00A95070">
            <w:pPr>
              <w:pStyle w:val="TableParagraph"/>
              <w:spacing w:before="128"/>
              <w:ind w:left="110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268" w:type="dxa"/>
          </w:tcPr>
          <w:p w:rsidR="00D05DCC" w:rsidRDefault="00A95070">
            <w:pPr>
              <w:pStyle w:val="TableParagraph"/>
              <w:spacing w:before="128"/>
              <w:ind w:left="732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05DCC">
        <w:trPr>
          <w:trHeight w:hRule="exact" w:val="293"/>
        </w:trPr>
        <w:tc>
          <w:tcPr>
            <w:tcW w:w="1133" w:type="dxa"/>
            <w:vMerge w:val="restart"/>
            <w:textDirection w:val="btLr"/>
          </w:tcPr>
          <w:p w:rsidR="00D05DCC" w:rsidRDefault="00A95070">
            <w:pPr>
              <w:pStyle w:val="TableParagraph"/>
              <w:spacing w:before="212" w:line="247" w:lineRule="auto"/>
              <w:ind w:left="237" w:right="223" w:firstLine="453"/>
              <w:rPr>
                <w:sz w:val="30"/>
              </w:rPr>
            </w:pPr>
            <w:r>
              <w:rPr>
                <w:spacing w:val="-1"/>
                <w:w w:val="99"/>
                <w:sz w:val="30"/>
              </w:rPr>
              <w:t>AUT</w:t>
            </w:r>
            <w:r>
              <w:rPr>
                <w:spacing w:val="1"/>
                <w:w w:val="99"/>
                <w:sz w:val="30"/>
              </w:rPr>
              <w:t>O</w:t>
            </w:r>
            <w:r>
              <w:rPr>
                <w:spacing w:val="-1"/>
                <w:w w:val="99"/>
                <w:sz w:val="30"/>
              </w:rPr>
              <w:t>REG</w:t>
            </w:r>
            <w:r>
              <w:rPr>
                <w:spacing w:val="1"/>
                <w:w w:val="99"/>
                <w:sz w:val="30"/>
              </w:rPr>
              <w:t>U</w:t>
            </w:r>
            <w:r>
              <w:rPr>
                <w:spacing w:val="-1"/>
                <w:w w:val="99"/>
                <w:sz w:val="30"/>
              </w:rPr>
              <w:t>L</w:t>
            </w:r>
            <w:r>
              <w:rPr>
                <w:spacing w:val="1"/>
                <w:w w:val="99"/>
                <w:sz w:val="30"/>
              </w:rPr>
              <w:t>A</w:t>
            </w:r>
            <w:r>
              <w:rPr>
                <w:spacing w:val="-1"/>
                <w:w w:val="99"/>
                <w:sz w:val="30"/>
              </w:rPr>
              <w:t>C</w:t>
            </w:r>
            <w:r>
              <w:rPr>
                <w:w w:val="99"/>
                <w:sz w:val="30"/>
              </w:rPr>
              <w:t xml:space="preserve">JA </w:t>
            </w:r>
            <w:r>
              <w:rPr>
                <w:spacing w:val="-1"/>
                <w:w w:val="99"/>
                <w:sz w:val="30"/>
              </w:rPr>
              <w:t>KON</w:t>
            </w:r>
            <w:r>
              <w:rPr>
                <w:spacing w:val="1"/>
                <w:w w:val="99"/>
                <w:sz w:val="30"/>
              </w:rPr>
              <w:t>C</w:t>
            </w:r>
            <w:r>
              <w:rPr>
                <w:spacing w:val="-1"/>
                <w:w w:val="99"/>
                <w:sz w:val="30"/>
              </w:rPr>
              <w:t>EN</w:t>
            </w:r>
            <w:r>
              <w:rPr>
                <w:spacing w:val="1"/>
                <w:w w:val="99"/>
                <w:sz w:val="30"/>
              </w:rPr>
              <w:t>T</w:t>
            </w:r>
            <w:r>
              <w:rPr>
                <w:spacing w:val="-1"/>
                <w:w w:val="99"/>
                <w:sz w:val="30"/>
              </w:rPr>
              <w:t>RAC</w:t>
            </w:r>
            <w:r>
              <w:rPr>
                <w:w w:val="99"/>
                <w:sz w:val="30"/>
              </w:rPr>
              <w:t>JA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1"/>
                <w:w w:val="99"/>
                <w:sz w:val="30"/>
              </w:rPr>
              <w:t>U</w:t>
            </w:r>
            <w:r>
              <w:rPr>
                <w:w w:val="99"/>
                <w:sz w:val="30"/>
              </w:rPr>
              <w:t>W</w:t>
            </w:r>
            <w:r>
              <w:rPr>
                <w:spacing w:val="-1"/>
                <w:w w:val="99"/>
                <w:sz w:val="30"/>
              </w:rPr>
              <w:t>AG</w:t>
            </w:r>
            <w:r>
              <w:rPr>
                <w:w w:val="99"/>
                <w:sz w:val="30"/>
              </w:rPr>
              <w:t>I</w:t>
            </w:r>
          </w:p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1.   jest </w:t>
            </w:r>
            <w:proofErr w:type="spellStart"/>
            <w:r>
              <w:t>nadmiernie</w:t>
            </w:r>
            <w:proofErr w:type="spellEnd"/>
            <w:r>
              <w:t xml:space="preserve"> </w:t>
            </w:r>
            <w:proofErr w:type="spellStart"/>
            <w:r>
              <w:t>ruchliwe</w:t>
            </w:r>
            <w:proofErr w:type="spellEnd"/>
            <w:r>
              <w:t xml:space="preserve">, </w:t>
            </w:r>
            <w:proofErr w:type="spellStart"/>
            <w:r>
              <w:t>nadpobudliwe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22" w:hanging="358"/>
            </w:pPr>
            <w:r>
              <w:t xml:space="preserve">2. jest </w:t>
            </w:r>
            <w:proofErr w:type="spellStart"/>
            <w:r>
              <w:t>impulsywne</w:t>
            </w:r>
            <w:proofErr w:type="spellEnd"/>
            <w:r>
              <w:t xml:space="preserve">, </w:t>
            </w:r>
            <w:proofErr w:type="spellStart"/>
            <w:r>
              <w:t>często</w:t>
            </w:r>
            <w:proofErr w:type="spellEnd"/>
            <w:r>
              <w:t xml:space="preserve"> </w:t>
            </w:r>
            <w:proofErr w:type="spellStart"/>
            <w:r>
              <w:t>odpowiada</w:t>
            </w:r>
            <w:proofErr w:type="spellEnd"/>
            <w:r>
              <w:t xml:space="preserve"> </w:t>
            </w:r>
            <w:proofErr w:type="spellStart"/>
            <w:r>
              <w:t>zanim</w:t>
            </w:r>
            <w:proofErr w:type="spellEnd"/>
            <w:r>
              <w:t xml:space="preserve"> </w:t>
            </w:r>
            <w:proofErr w:type="spellStart"/>
            <w:r>
              <w:t>zostanie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polecenie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3.    </w:t>
            </w:r>
            <w:proofErr w:type="spellStart"/>
            <w:r>
              <w:t>łatwo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rozprasza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4.  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organizowaniem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</w:t>
            </w:r>
            <w:proofErr w:type="spellStart"/>
            <w:r>
              <w:t>zabawy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5.   </w:t>
            </w:r>
            <w:proofErr w:type="spellStart"/>
            <w:r>
              <w:t>woli</w:t>
            </w:r>
            <w:proofErr w:type="spellEnd"/>
            <w:r>
              <w:t xml:space="preserve"> </w:t>
            </w:r>
            <w:proofErr w:type="spellStart"/>
            <w:r>
              <w:t>bawić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 </w:t>
            </w:r>
            <w:proofErr w:type="spellStart"/>
            <w:r>
              <w:t>dorosłymi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rówieśnikami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6.   </w:t>
            </w:r>
            <w:proofErr w:type="spellStart"/>
            <w:r>
              <w:t>bywa</w:t>
            </w:r>
            <w:proofErr w:type="spellEnd"/>
            <w:r>
              <w:t xml:space="preserve"> </w:t>
            </w:r>
            <w:proofErr w:type="spellStart"/>
            <w:r>
              <w:t>agresywne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7.   ma </w:t>
            </w:r>
            <w:proofErr w:type="spellStart"/>
            <w:r>
              <w:t>trudności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zmianami</w:t>
            </w:r>
            <w:proofErr w:type="spellEnd"/>
            <w:r>
              <w:t xml:space="preserve"> </w:t>
            </w:r>
            <w:proofErr w:type="spellStart"/>
            <w:r>
              <w:t>aktywności</w:t>
            </w:r>
            <w:proofErr w:type="spellEnd"/>
            <w:r>
              <w:t xml:space="preserve">, </w:t>
            </w:r>
            <w:proofErr w:type="spellStart"/>
            <w:r>
              <w:t>miejsc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8.    ma </w:t>
            </w:r>
            <w:proofErr w:type="spellStart"/>
            <w:r>
              <w:t>nieprzewidywalne</w:t>
            </w:r>
            <w:proofErr w:type="spellEnd"/>
            <w:r>
              <w:t xml:space="preserve"> </w:t>
            </w:r>
            <w:proofErr w:type="spellStart"/>
            <w:r>
              <w:t>wybuchy</w:t>
            </w:r>
            <w:proofErr w:type="spellEnd"/>
            <w:r>
              <w:t xml:space="preserve"> </w:t>
            </w:r>
            <w:proofErr w:type="spellStart"/>
            <w:r>
              <w:t>emocji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9.  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uspokojeniem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3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10.  ma </w:t>
            </w:r>
            <w:proofErr w:type="spellStart"/>
            <w:r>
              <w:t>trudności</w:t>
            </w:r>
            <w:proofErr w:type="spellEnd"/>
            <w:r>
              <w:t xml:space="preserve"> z </w:t>
            </w:r>
            <w:proofErr w:type="spellStart"/>
            <w:r>
              <w:t>zasypianiem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snem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516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2" w:lineRule="auto"/>
              <w:ind w:left="422" w:hanging="358"/>
            </w:pPr>
            <w:r>
              <w:t xml:space="preserve">11. </w:t>
            </w:r>
            <w:proofErr w:type="spellStart"/>
            <w:r>
              <w:t>prezentuje</w:t>
            </w:r>
            <w:proofErr w:type="spellEnd"/>
            <w:r>
              <w:t xml:space="preserve"> </w:t>
            </w:r>
            <w:proofErr w:type="spellStart"/>
            <w:r>
              <w:t>opóźnione</w:t>
            </w:r>
            <w:proofErr w:type="spellEnd"/>
            <w:r>
              <w:t xml:space="preserve"> </w:t>
            </w:r>
            <w:proofErr w:type="spellStart"/>
            <w:r>
              <w:t>reakcje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komunikację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bodziec</w:t>
            </w:r>
            <w:proofErr w:type="spellEnd"/>
            <w:r>
              <w:t xml:space="preserve"> (</w:t>
            </w:r>
            <w:proofErr w:type="spellStart"/>
            <w:r>
              <w:t>ból</w:t>
            </w:r>
            <w:proofErr w:type="spellEnd"/>
            <w:r>
              <w:t xml:space="preserve">, </w:t>
            </w:r>
            <w:proofErr w:type="spellStart"/>
            <w:r>
              <w:t>dotyk</w:t>
            </w:r>
            <w:proofErr w:type="spellEnd"/>
            <w:r>
              <w:t xml:space="preserve">, </w:t>
            </w:r>
            <w:proofErr w:type="spellStart"/>
            <w:r>
              <w:t>dźwięk</w:t>
            </w:r>
            <w:proofErr w:type="spellEnd"/>
            <w:r>
              <w:t xml:space="preserve">, </w:t>
            </w:r>
            <w:proofErr w:type="spellStart"/>
            <w:r>
              <w:t>zapach</w:t>
            </w:r>
            <w:proofErr w:type="spellEnd"/>
            <w:r>
              <w:t>)</w:t>
            </w:r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  <w:tr w:rsidR="00D05DCC">
        <w:trPr>
          <w:trHeight w:hRule="exact" w:val="295"/>
        </w:trPr>
        <w:tc>
          <w:tcPr>
            <w:tcW w:w="1133" w:type="dxa"/>
            <w:vMerge/>
            <w:textDirection w:val="btLr"/>
          </w:tcPr>
          <w:p w:rsidR="00D05DCC" w:rsidRDefault="00D05DCC"/>
        </w:tc>
        <w:tc>
          <w:tcPr>
            <w:tcW w:w="6238" w:type="dxa"/>
          </w:tcPr>
          <w:p w:rsidR="00D05DCC" w:rsidRDefault="00A95070">
            <w:pPr>
              <w:pStyle w:val="TableParagraph"/>
              <w:spacing w:line="247" w:lineRule="exact"/>
            </w:pPr>
            <w:r>
              <w:t xml:space="preserve">12. jest </w:t>
            </w:r>
            <w:proofErr w:type="spellStart"/>
            <w:r>
              <w:t>nadmiernie</w:t>
            </w:r>
            <w:proofErr w:type="spellEnd"/>
            <w:r>
              <w:t xml:space="preserve"> </w:t>
            </w:r>
            <w:proofErr w:type="spellStart"/>
            <w:r>
              <w:t>statyczne</w:t>
            </w:r>
            <w:proofErr w:type="spellEnd"/>
          </w:p>
        </w:tc>
        <w:tc>
          <w:tcPr>
            <w:tcW w:w="624" w:type="dxa"/>
          </w:tcPr>
          <w:p w:rsidR="00D05DCC" w:rsidRDefault="00D05DCC"/>
        </w:tc>
        <w:tc>
          <w:tcPr>
            <w:tcW w:w="624" w:type="dxa"/>
          </w:tcPr>
          <w:p w:rsidR="00D05DCC" w:rsidRDefault="00D05DCC"/>
        </w:tc>
        <w:tc>
          <w:tcPr>
            <w:tcW w:w="2268" w:type="dxa"/>
          </w:tcPr>
          <w:p w:rsidR="00D05DCC" w:rsidRDefault="00D05DCC"/>
        </w:tc>
      </w:tr>
    </w:tbl>
    <w:p w:rsidR="00D05DCC" w:rsidRDefault="00D05DCC">
      <w:pPr>
        <w:pStyle w:val="Tekstpodstawowy"/>
        <w:rPr>
          <w:sz w:val="20"/>
        </w:rPr>
      </w:pPr>
    </w:p>
    <w:p w:rsidR="00D05DCC" w:rsidRDefault="00D05DCC">
      <w:pPr>
        <w:pStyle w:val="Tekstpodstawowy"/>
        <w:spacing w:before="6"/>
        <w:rPr>
          <w:sz w:val="17"/>
        </w:rPr>
      </w:pPr>
    </w:p>
    <w:p w:rsidR="00D05DCC" w:rsidRDefault="00A95070">
      <w:pPr>
        <w:spacing w:before="87"/>
        <w:ind w:left="732"/>
        <w:rPr>
          <w:sz w:val="30"/>
        </w:rPr>
      </w:pPr>
      <w:bookmarkStart w:id="0" w:name="_GoBack"/>
      <w:proofErr w:type="spellStart"/>
      <w:r>
        <w:rPr>
          <w:sz w:val="30"/>
        </w:rPr>
        <w:t>Inne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uwagi</w:t>
      </w:r>
      <w:proofErr w:type="spellEnd"/>
      <w:r>
        <w:rPr>
          <w:sz w:val="30"/>
        </w:rPr>
        <w:t>:</w:t>
      </w:r>
      <w:bookmarkEnd w:id="0"/>
    </w:p>
    <w:sectPr w:rsidR="00D05DCC">
      <w:pgSz w:w="11900" w:h="16840"/>
      <w:pgMar w:top="640" w:right="380" w:bottom="820" w:left="400" w:header="0" w:footer="6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70" w:rsidRDefault="00A95070">
      <w:r>
        <w:separator/>
      </w:r>
    </w:p>
  </w:endnote>
  <w:endnote w:type="continuationSeparator" w:id="0">
    <w:p w:rsidR="00A95070" w:rsidRDefault="00A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CC" w:rsidRDefault="008411C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336" behindDoc="1" locked="0" layoutInCell="1" allowOverlap="1">
              <wp:simplePos x="0" y="0"/>
              <wp:positionH relativeFrom="page">
                <wp:posOffset>3089910</wp:posOffset>
              </wp:positionH>
              <wp:positionV relativeFrom="page">
                <wp:posOffset>10113010</wp:posOffset>
              </wp:positionV>
              <wp:extent cx="1151255" cy="13906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CC" w:rsidRDefault="00D05DCC" w:rsidP="007B2718">
                          <w:pPr>
                            <w:pStyle w:val="Tekstpodstawowy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43.3pt;margin-top:796.3pt;width:90.65pt;height:10.95pt;z-index:-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PO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E9KP/CCKMCrgzL+OvVl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" filled="f" stroked="f">
              <v:textbox inset="0,0,0,0">
                <w:txbxContent>
                  <w:p w:rsidR="00D05DCC" w:rsidRDefault="00D05DCC" w:rsidP="007B2718">
                    <w:pPr>
                      <w:pStyle w:val="Tekstpodstawowy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0360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10114280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CC" w:rsidRDefault="00A9507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2718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30.55pt;margin-top:796.4pt;width:10pt;height:15.3pt;z-index:-4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B51ubrgAAAADwEA&#10;AA8AAAAAAAAAAAAAAAAACQUAAGRycy9kb3ducmV2LnhtbFBLBQYAAAAABAAEAPMAAAAWBgAAAAA=&#10;" filled="f" stroked="f">
              <v:textbox inset="0,0,0,0">
                <w:txbxContent>
                  <w:p w:rsidR="00D05DCC" w:rsidRDefault="00A9507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2718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70" w:rsidRDefault="00A95070">
      <w:r>
        <w:separator/>
      </w:r>
    </w:p>
  </w:footnote>
  <w:footnote w:type="continuationSeparator" w:id="0">
    <w:p w:rsidR="00A95070" w:rsidRDefault="00A9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CC"/>
    <w:rsid w:val="007B2718"/>
    <w:rsid w:val="008411C9"/>
    <w:rsid w:val="00A95070"/>
    <w:rsid w:val="00D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D63BC-87BF-4B07-A9BB-4FEF2BA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4"/>
    </w:pPr>
  </w:style>
  <w:style w:type="paragraph" w:styleId="Nagwek">
    <w:name w:val="header"/>
    <w:basedOn w:val="Normalny"/>
    <w:link w:val="NagwekZnak"/>
    <w:uiPriority w:val="99"/>
    <w:unhideWhenUsed/>
    <w:rsid w:val="007B2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71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2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7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- kwestionariusz</dc:title>
  <dc:creator>Poradnia</dc:creator>
  <cp:keywords>()</cp:keywords>
  <cp:lastModifiedBy>User</cp:lastModifiedBy>
  <cp:revision>3</cp:revision>
  <dcterms:created xsi:type="dcterms:W3CDTF">2017-02-22T11:37:00Z</dcterms:created>
  <dcterms:modified xsi:type="dcterms:W3CDTF">2017-02-22T11:38:00Z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2017-02-22T00:00:00Z</vt:filetime>
  </property>
</Properties>
</file>