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088B" w14:textId="77777777" w:rsidR="008F1D2E" w:rsidRPr="008F1D2E" w:rsidRDefault="008F1D2E" w:rsidP="008F1D2E">
      <w:pPr>
        <w:jc w:val="center"/>
        <w:rPr>
          <w:lang w:val="pl-PL"/>
        </w:rPr>
      </w:pPr>
      <w:r w:rsidRPr="008F1D2E">
        <w:rPr>
          <w:lang w:val="pl-PL"/>
        </w:rPr>
        <w:t xml:space="preserve">Zasady przyjmowania na </w:t>
      </w:r>
      <w:r w:rsidRPr="008F1D2E">
        <w:rPr>
          <w:b/>
          <w:lang w:val="pl-PL"/>
        </w:rPr>
        <w:t>diagnozy</w:t>
      </w:r>
      <w:r w:rsidRPr="008F1D2E">
        <w:rPr>
          <w:lang w:val="pl-PL"/>
        </w:rPr>
        <w:t xml:space="preserve"> </w:t>
      </w:r>
      <w:r w:rsidRPr="008F1D2E">
        <w:rPr>
          <w:b/>
          <w:lang w:val="pl-PL"/>
        </w:rPr>
        <w:t>logopedyczne</w:t>
      </w:r>
    </w:p>
    <w:p w14:paraId="57E99609" w14:textId="77777777" w:rsidR="008F1D2E" w:rsidRDefault="008F1D2E" w:rsidP="008F1D2E">
      <w:pPr>
        <w:jc w:val="both"/>
        <w:rPr>
          <w:b/>
          <w:lang w:val="pl-PL"/>
        </w:rPr>
      </w:pPr>
    </w:p>
    <w:p w14:paraId="372DB36F" w14:textId="562E93F7" w:rsidR="008F1D2E" w:rsidRDefault="008F1D2E" w:rsidP="008F1D2E">
      <w:pPr>
        <w:jc w:val="both"/>
        <w:rPr>
          <w:lang w:val="pl-PL"/>
        </w:rPr>
      </w:pPr>
      <w:r w:rsidRPr="00CA0729">
        <w:rPr>
          <w:lang w:val="pl-PL"/>
        </w:rPr>
        <w:t xml:space="preserve">Zapisy na diagnozy logopedyczne prowadzone są przez Sekretariat </w:t>
      </w:r>
      <w:r>
        <w:rPr>
          <w:lang w:val="pl-PL"/>
        </w:rPr>
        <w:t>przy ul. Kaspijskiej 16a</w:t>
      </w:r>
      <w:r w:rsidRPr="00CA0729">
        <w:rPr>
          <w:lang w:val="pl-PL"/>
        </w:rPr>
        <w:t xml:space="preserve"> </w:t>
      </w:r>
      <w:r w:rsidRPr="00CA0729">
        <w:rPr>
          <w:b/>
          <w:lang w:val="pl-PL"/>
        </w:rPr>
        <w:t>w ostatni piątek miesiąca</w:t>
      </w:r>
      <w:r w:rsidRPr="00CA0729">
        <w:rPr>
          <w:lang w:val="pl-PL"/>
        </w:rPr>
        <w:t xml:space="preserve"> na miesiąc kolejny</w:t>
      </w:r>
      <w:r w:rsidR="0088330B">
        <w:rPr>
          <w:lang w:val="pl-PL"/>
        </w:rPr>
        <w:t xml:space="preserve"> w miarę wolnych miejsc</w:t>
      </w:r>
      <w:r>
        <w:rPr>
          <w:lang w:val="pl-PL"/>
        </w:rPr>
        <w:t>.</w:t>
      </w:r>
    </w:p>
    <w:p w14:paraId="6F496CD5" w14:textId="77777777" w:rsidR="008F1D2E" w:rsidRDefault="008F1D2E" w:rsidP="008F1D2E">
      <w:pPr>
        <w:jc w:val="both"/>
        <w:rPr>
          <w:lang w:val="pl-PL"/>
        </w:rPr>
      </w:pPr>
    </w:p>
    <w:p w14:paraId="6EE11A77" w14:textId="77777777" w:rsidR="008F1D2E" w:rsidRDefault="008F1D2E" w:rsidP="008F1D2E">
      <w:pPr>
        <w:jc w:val="both"/>
        <w:rPr>
          <w:lang w:val="pl-PL"/>
        </w:rPr>
      </w:pPr>
      <w:r>
        <w:rPr>
          <w:lang w:val="pl-PL"/>
        </w:rPr>
        <w:t>Przy zapisie prosimy o podanie daty urodzenia dziecka oraz celu konsultacji/diagnozy (np. czy diagnoza konieczna jest do orzecznictwa).</w:t>
      </w:r>
    </w:p>
    <w:p w14:paraId="4CC1476F" w14:textId="77777777" w:rsidR="008F1D2E" w:rsidRDefault="008F1D2E" w:rsidP="008F1D2E">
      <w:pPr>
        <w:jc w:val="both"/>
        <w:rPr>
          <w:lang w:val="pl-PL"/>
        </w:rPr>
      </w:pPr>
    </w:p>
    <w:p w14:paraId="2DDE3F13" w14:textId="77777777" w:rsidR="008F1D2E" w:rsidRDefault="008F1D2E" w:rsidP="008F1D2E">
      <w:pPr>
        <w:jc w:val="both"/>
        <w:rPr>
          <w:lang w:val="pl-PL"/>
        </w:rPr>
      </w:pPr>
      <w:r>
        <w:rPr>
          <w:lang w:val="pl-PL"/>
        </w:rPr>
        <w:t>Diagnoza logopedyczna składa się z minimum dwóch spotkań.</w:t>
      </w:r>
    </w:p>
    <w:p w14:paraId="422675E6" w14:textId="77777777" w:rsidR="008F1D2E" w:rsidRDefault="008F1D2E" w:rsidP="008F1D2E">
      <w:pPr>
        <w:jc w:val="both"/>
        <w:rPr>
          <w:lang w:val="pl-PL"/>
        </w:rPr>
      </w:pPr>
    </w:p>
    <w:p w14:paraId="5885C2A8" w14:textId="77777777" w:rsidR="008F1D2E" w:rsidRDefault="008F1D2E" w:rsidP="008F1D2E">
      <w:pPr>
        <w:jc w:val="both"/>
        <w:rPr>
          <w:lang w:val="pl-PL"/>
        </w:rPr>
      </w:pPr>
      <w:r>
        <w:rPr>
          <w:lang w:val="pl-PL"/>
        </w:rPr>
        <w:t>Pierwsze spotkanie –</w:t>
      </w:r>
      <w:r w:rsidRPr="0088330B">
        <w:rPr>
          <w:lang w:val="pl-PL"/>
        </w:rPr>
        <w:t xml:space="preserve"> </w:t>
      </w:r>
      <w:r>
        <w:rPr>
          <w:lang w:val="pl-PL"/>
        </w:rPr>
        <w:t xml:space="preserve">tylko z rodzicem </w:t>
      </w:r>
      <w:r w:rsidRPr="0088330B">
        <w:rPr>
          <w:lang w:val="pl-PL"/>
        </w:rPr>
        <w:t>–</w:t>
      </w:r>
      <w:r>
        <w:rPr>
          <w:lang w:val="pl-PL"/>
        </w:rPr>
        <w:t xml:space="preserve"> wywiad logopedyczny, do którego prosimy przygotować aktualne istotne wyniki badań dziecka oraz przypomnieć sobie ważne fakty z historii</w:t>
      </w:r>
      <w:r w:rsidR="00A4123A">
        <w:rPr>
          <w:lang w:val="pl-PL"/>
        </w:rPr>
        <w:t xml:space="preserve"> jego</w:t>
      </w:r>
      <w:r>
        <w:rPr>
          <w:lang w:val="pl-PL"/>
        </w:rPr>
        <w:t xml:space="preserve"> rozwoju psychomotorycznego. </w:t>
      </w:r>
    </w:p>
    <w:p w14:paraId="1E899986" w14:textId="77777777" w:rsidR="008F1D2E" w:rsidRDefault="008F1D2E" w:rsidP="008F1D2E">
      <w:pPr>
        <w:jc w:val="both"/>
        <w:rPr>
          <w:lang w:val="pl-PL"/>
        </w:rPr>
      </w:pPr>
    </w:p>
    <w:p w14:paraId="1FD37223" w14:textId="387B618F" w:rsidR="008F1D2E" w:rsidRPr="0088330B" w:rsidRDefault="008F1D2E" w:rsidP="008F1D2E">
      <w:pPr>
        <w:jc w:val="both"/>
        <w:rPr>
          <w:lang w:val="pl-PL"/>
        </w:rPr>
      </w:pPr>
      <w:r>
        <w:rPr>
          <w:lang w:val="pl-PL"/>
        </w:rPr>
        <w:t>Drugie spotkanie –</w:t>
      </w:r>
      <w:r w:rsidRPr="0088330B">
        <w:rPr>
          <w:lang w:val="pl-PL"/>
        </w:rPr>
        <w:t xml:space="preserve"> z dzieckiem (w obecności rodzica lub nie</w:t>
      </w:r>
      <w:r w:rsidR="00A4123A" w:rsidRPr="0088330B">
        <w:rPr>
          <w:lang w:val="pl-PL"/>
        </w:rPr>
        <w:t>,</w:t>
      </w:r>
      <w:r w:rsidRPr="0088330B">
        <w:rPr>
          <w:lang w:val="pl-PL"/>
        </w:rPr>
        <w:t xml:space="preserve"> zgodnie z preferencjami dziecka i rodzica). Obejmuje ono w zależności od wieku dziecka i zgłaszanego celu konsultacji, m</w:t>
      </w:r>
      <w:r w:rsidR="00767D87">
        <w:rPr>
          <w:lang w:val="pl-PL"/>
        </w:rPr>
        <w:t>.</w:t>
      </w:r>
      <w:r w:rsidRPr="0088330B">
        <w:rPr>
          <w:lang w:val="pl-PL"/>
        </w:rPr>
        <w:t>in. badanie warunków anatomicznych dziecka, zdolności rozumienia i nadawania mowy, reakcji słuchowych oraz artykulacji.</w:t>
      </w:r>
    </w:p>
    <w:p w14:paraId="0DCE74FF" w14:textId="77777777" w:rsidR="008F1D2E" w:rsidRPr="0088330B" w:rsidRDefault="008F1D2E" w:rsidP="008F1D2E">
      <w:pPr>
        <w:jc w:val="both"/>
        <w:rPr>
          <w:lang w:val="pl-PL"/>
        </w:rPr>
      </w:pPr>
    </w:p>
    <w:p w14:paraId="446B0AAA" w14:textId="77777777" w:rsidR="008F1D2E" w:rsidRPr="0088330B" w:rsidRDefault="008F1D2E" w:rsidP="008F1D2E">
      <w:pPr>
        <w:jc w:val="both"/>
        <w:rPr>
          <w:lang w:val="pl-PL"/>
        </w:rPr>
      </w:pPr>
      <w:r w:rsidRPr="0088330B">
        <w:rPr>
          <w:lang w:val="pl-PL"/>
        </w:rPr>
        <w:t>W razie konieczności pogłębienia obserwacji może być konieczne spotkanie kolejne.</w:t>
      </w:r>
    </w:p>
    <w:p w14:paraId="59850628" w14:textId="77777777" w:rsidR="008F1D2E" w:rsidRPr="0088330B" w:rsidRDefault="008F1D2E" w:rsidP="008F1D2E">
      <w:pPr>
        <w:jc w:val="both"/>
        <w:rPr>
          <w:lang w:val="pl-PL"/>
        </w:rPr>
      </w:pPr>
    </w:p>
    <w:p w14:paraId="5F4A03AC" w14:textId="77777777" w:rsidR="008F1D2E" w:rsidRPr="0088330B" w:rsidRDefault="008F1D2E" w:rsidP="008F1D2E">
      <w:pPr>
        <w:jc w:val="both"/>
        <w:rPr>
          <w:lang w:val="pl-PL"/>
        </w:rPr>
      </w:pPr>
      <w:r w:rsidRPr="0088330B">
        <w:rPr>
          <w:lang w:val="pl-PL"/>
        </w:rPr>
        <w:t>Wskazane (</w:t>
      </w:r>
      <w:r w:rsidR="00A4123A" w:rsidRPr="0088330B">
        <w:rPr>
          <w:lang w:val="pl-PL"/>
        </w:rPr>
        <w:t>choć nieobligatoryjne</w:t>
      </w:r>
      <w:r w:rsidRPr="0088330B">
        <w:rPr>
          <w:lang w:val="pl-PL"/>
        </w:rPr>
        <w:t>) jest badanie słuchu fizycznego dziecka przed wizytą diagnostyczną (szczególnie u dzieci niemówiących; u dzieci mających tendencję do częstych infekcji górnych dróg oddechowych i/lub uszu</w:t>
      </w:r>
      <w:r w:rsidR="00A4123A" w:rsidRPr="0088330B">
        <w:rPr>
          <w:lang w:val="pl-PL"/>
        </w:rPr>
        <w:t>, z obciążonym wywiadem okołoporodowym</w:t>
      </w:r>
      <w:r w:rsidRPr="0088330B">
        <w:rPr>
          <w:lang w:val="pl-PL"/>
        </w:rPr>
        <w:t>).</w:t>
      </w:r>
    </w:p>
    <w:p w14:paraId="357BC0D7" w14:textId="77777777" w:rsidR="008F1D2E" w:rsidRPr="0088330B" w:rsidRDefault="008F1D2E" w:rsidP="008F1D2E">
      <w:pPr>
        <w:jc w:val="both"/>
        <w:rPr>
          <w:lang w:val="pl-PL"/>
        </w:rPr>
      </w:pPr>
    </w:p>
    <w:p w14:paraId="67A1CC66" w14:textId="77777777" w:rsidR="00C97565" w:rsidRPr="0088330B" w:rsidRDefault="00C97565">
      <w:pPr>
        <w:rPr>
          <w:lang w:val="pl-PL"/>
        </w:rPr>
      </w:pPr>
    </w:p>
    <w:sectPr w:rsidR="00C97565" w:rsidRPr="0088330B" w:rsidSect="00F94436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E"/>
    <w:rsid w:val="001D246E"/>
    <w:rsid w:val="001E7529"/>
    <w:rsid w:val="00522EFE"/>
    <w:rsid w:val="006D0347"/>
    <w:rsid w:val="0071336A"/>
    <w:rsid w:val="00767D87"/>
    <w:rsid w:val="0088330B"/>
    <w:rsid w:val="008F1D2E"/>
    <w:rsid w:val="009127F7"/>
    <w:rsid w:val="00973ACB"/>
    <w:rsid w:val="009776FE"/>
    <w:rsid w:val="00A4123A"/>
    <w:rsid w:val="00C97565"/>
    <w:rsid w:val="00EB052F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71F9"/>
  <w15:docId w15:val="{7488F360-7902-1E46-A1D8-AFE7ED7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Ola Sulwinska</cp:lastModifiedBy>
  <cp:revision>4</cp:revision>
  <dcterms:created xsi:type="dcterms:W3CDTF">2022-08-01T07:23:00Z</dcterms:created>
  <dcterms:modified xsi:type="dcterms:W3CDTF">2022-10-28T10:29:00Z</dcterms:modified>
</cp:coreProperties>
</file>