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2AA9" w14:textId="0471EEC6" w:rsidR="003059B2" w:rsidRDefault="00ED45AF" w:rsidP="009D2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Dlaczego dzieci z </w:t>
      </w:r>
      <w:r w:rsidR="003059B2" w:rsidRPr="009D205E">
        <w:rPr>
          <w:rFonts w:ascii="Times New Roman" w:hAnsi="Times New Roman" w:cs="Times New Roman"/>
          <w:b/>
          <w:bCs/>
          <w:sz w:val="28"/>
          <w:szCs w:val="28"/>
        </w:rPr>
        <w:t>mózgow</w:t>
      </w:r>
      <w:r>
        <w:rPr>
          <w:rFonts w:ascii="Times New Roman" w:hAnsi="Times New Roman" w:cs="Times New Roman"/>
          <w:b/>
          <w:bCs/>
          <w:sz w:val="28"/>
          <w:szCs w:val="28"/>
        </w:rPr>
        <w:t>ym</w:t>
      </w:r>
      <w:r w:rsidR="00D5764F" w:rsidRPr="009D2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9B2" w:rsidRPr="009D205E">
        <w:rPr>
          <w:rFonts w:ascii="Times New Roman" w:hAnsi="Times New Roman" w:cs="Times New Roman"/>
          <w:b/>
          <w:bCs/>
          <w:sz w:val="28"/>
          <w:szCs w:val="28"/>
        </w:rPr>
        <w:t>porażenie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3059B2" w:rsidRPr="009D205E">
        <w:rPr>
          <w:rFonts w:ascii="Times New Roman" w:hAnsi="Times New Roman" w:cs="Times New Roman"/>
          <w:b/>
          <w:bCs/>
          <w:sz w:val="28"/>
          <w:szCs w:val="28"/>
        </w:rPr>
        <w:t xml:space="preserve"> dziecięc</w:t>
      </w:r>
      <w:r>
        <w:rPr>
          <w:rFonts w:ascii="Times New Roman" w:hAnsi="Times New Roman" w:cs="Times New Roman"/>
          <w:b/>
          <w:bCs/>
          <w:sz w:val="28"/>
          <w:szCs w:val="28"/>
        </w:rPr>
        <w:t>ym</w:t>
      </w:r>
      <w:r w:rsidR="00D5764F" w:rsidRPr="009D205E">
        <w:rPr>
          <w:rFonts w:ascii="Times New Roman" w:hAnsi="Times New Roman" w:cs="Times New Roman"/>
          <w:b/>
          <w:bCs/>
          <w:sz w:val="28"/>
          <w:szCs w:val="28"/>
        </w:rPr>
        <w:t xml:space="preserve"> mo</w:t>
      </w:r>
      <w:r>
        <w:rPr>
          <w:rFonts w:ascii="Times New Roman" w:hAnsi="Times New Roman" w:cs="Times New Roman"/>
          <w:b/>
          <w:bCs/>
          <w:sz w:val="28"/>
          <w:szCs w:val="28"/>
        </w:rPr>
        <w:t>gą mieć trudności z nauką</w:t>
      </w:r>
    </w:p>
    <w:p w14:paraId="3DACCF76" w14:textId="77777777" w:rsidR="009D205E" w:rsidRPr="009D205E" w:rsidRDefault="009D205E" w:rsidP="009D2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20735" w14:textId="6933E85F" w:rsidR="00482AB9" w:rsidRPr="009D205E" w:rsidRDefault="003059B2" w:rsidP="003059B2">
      <w:p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Mózgowe porażenie dziecięce to termin medyczny oznaczający występowanie u dziecka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 xml:space="preserve">zaburzeń </w:t>
      </w:r>
      <w:proofErr w:type="spellStart"/>
      <w:r w:rsidRPr="009D205E">
        <w:rPr>
          <w:rFonts w:ascii="Times New Roman" w:hAnsi="Times New Roman" w:cs="Times New Roman"/>
          <w:b/>
          <w:bCs/>
          <w:sz w:val="24"/>
          <w:szCs w:val="24"/>
        </w:rPr>
        <w:t>neuromotorycznych</w:t>
      </w:r>
      <w:proofErr w:type="spellEnd"/>
      <w:r w:rsidRPr="009D205E">
        <w:rPr>
          <w:rFonts w:ascii="Times New Roman" w:hAnsi="Times New Roman" w:cs="Times New Roman"/>
          <w:sz w:val="24"/>
          <w:szCs w:val="24"/>
        </w:rPr>
        <w:t xml:space="preserve"> spowodowanych nieprawidłowym rozwojem mózgu, uszkodzeniem mózgu lub zaburzeniem jego funkcji.</w:t>
      </w:r>
      <w:r w:rsidR="005D2272" w:rsidRPr="009D205E">
        <w:rPr>
          <w:rFonts w:ascii="Times New Roman" w:hAnsi="Times New Roman" w:cs="Times New Roman"/>
          <w:sz w:val="24"/>
          <w:szCs w:val="24"/>
        </w:rPr>
        <w:t xml:space="preserve"> Występuje u </w:t>
      </w:r>
      <w:r w:rsidR="005D2272" w:rsidRPr="009D205E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="00A82C0D" w:rsidRPr="009D205E">
        <w:rPr>
          <w:rFonts w:ascii="Times New Roman" w:hAnsi="Times New Roman" w:cs="Times New Roman"/>
          <w:sz w:val="24"/>
          <w:szCs w:val="24"/>
        </w:rPr>
        <w:t xml:space="preserve"> dzieci</w:t>
      </w:r>
      <w:r w:rsidR="00EC11F4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5D2272" w:rsidRPr="009D205E">
        <w:rPr>
          <w:rFonts w:ascii="Times New Roman" w:hAnsi="Times New Roman" w:cs="Times New Roman"/>
          <w:b/>
          <w:bCs/>
          <w:sz w:val="24"/>
          <w:szCs w:val="24"/>
        </w:rPr>
        <w:t>na 1000</w:t>
      </w:r>
      <w:r w:rsidR="005D2272" w:rsidRPr="009D205E">
        <w:rPr>
          <w:rFonts w:ascii="Times New Roman" w:hAnsi="Times New Roman" w:cs="Times New Roman"/>
          <w:sz w:val="24"/>
          <w:szCs w:val="24"/>
        </w:rPr>
        <w:t xml:space="preserve"> urod</w:t>
      </w:r>
      <w:r w:rsidR="00A82C0D" w:rsidRPr="009D205E">
        <w:rPr>
          <w:rFonts w:ascii="Times New Roman" w:hAnsi="Times New Roman" w:cs="Times New Roman"/>
          <w:sz w:val="24"/>
          <w:szCs w:val="24"/>
        </w:rPr>
        <w:t>zeń</w:t>
      </w:r>
      <w:r w:rsidR="005D2272" w:rsidRPr="009D205E">
        <w:rPr>
          <w:rFonts w:ascii="Times New Roman" w:hAnsi="Times New Roman" w:cs="Times New Roman"/>
          <w:sz w:val="24"/>
          <w:szCs w:val="24"/>
        </w:rPr>
        <w:t>.</w:t>
      </w:r>
      <w:r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EC11F4" w:rsidRPr="009D205E">
        <w:rPr>
          <w:rFonts w:ascii="Times New Roman" w:hAnsi="Times New Roman" w:cs="Times New Roman"/>
          <w:sz w:val="24"/>
          <w:szCs w:val="24"/>
        </w:rPr>
        <w:t xml:space="preserve">Obserwowane w różnych postaciach mózgowego porażenia dziecięcego objawy zaburzeń można podzielić na </w:t>
      </w:r>
      <w:r w:rsidR="00EC11F4" w:rsidRPr="009D205E">
        <w:rPr>
          <w:rFonts w:ascii="Times New Roman" w:hAnsi="Times New Roman" w:cs="Times New Roman"/>
          <w:b/>
          <w:bCs/>
          <w:sz w:val="24"/>
          <w:szCs w:val="24"/>
        </w:rPr>
        <w:t>objawy podstawowe</w:t>
      </w:r>
      <w:r w:rsidR="00EC11F4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BB7AEF" w:rsidRPr="009D205E">
        <w:rPr>
          <w:rFonts w:ascii="Times New Roman" w:hAnsi="Times New Roman" w:cs="Times New Roman"/>
          <w:sz w:val="24"/>
          <w:szCs w:val="24"/>
        </w:rPr>
        <w:t xml:space="preserve">(wszystkie zaburzenia ujawniające się w postawie ciała i motoryce, są to objawy występujące u wszystkich osób z mózgowym porażeniem) </w:t>
      </w:r>
      <w:r w:rsidR="00EC11F4" w:rsidRPr="009D205E">
        <w:rPr>
          <w:rFonts w:ascii="Times New Roman" w:hAnsi="Times New Roman" w:cs="Times New Roman"/>
          <w:sz w:val="24"/>
          <w:szCs w:val="24"/>
        </w:rPr>
        <w:t xml:space="preserve">oraz </w:t>
      </w:r>
      <w:r w:rsidR="00EC11F4" w:rsidRPr="009D205E">
        <w:rPr>
          <w:rFonts w:ascii="Times New Roman" w:hAnsi="Times New Roman" w:cs="Times New Roman"/>
          <w:b/>
          <w:bCs/>
          <w:sz w:val="24"/>
          <w:szCs w:val="24"/>
        </w:rPr>
        <w:t>dodatkowe</w:t>
      </w:r>
      <w:r w:rsidR="009D205E" w:rsidRPr="009D205E">
        <w:rPr>
          <w:rFonts w:ascii="Times New Roman" w:hAnsi="Times New Roman" w:cs="Times New Roman"/>
          <w:sz w:val="24"/>
          <w:szCs w:val="24"/>
        </w:rPr>
        <w:t xml:space="preserve">, inaczej </w:t>
      </w:r>
      <w:r w:rsidR="00EC11F4" w:rsidRPr="009D205E">
        <w:rPr>
          <w:rFonts w:ascii="Times New Roman" w:hAnsi="Times New Roman" w:cs="Times New Roman"/>
          <w:sz w:val="24"/>
          <w:szCs w:val="24"/>
        </w:rPr>
        <w:t>towarzyszące</w:t>
      </w:r>
      <w:r w:rsidR="009D205E" w:rsidRPr="009D205E">
        <w:rPr>
          <w:rFonts w:ascii="Times New Roman" w:hAnsi="Times New Roman" w:cs="Times New Roman"/>
          <w:sz w:val="24"/>
          <w:szCs w:val="24"/>
        </w:rPr>
        <w:t xml:space="preserve"> (</w:t>
      </w:r>
      <w:r w:rsidR="00EC11F4" w:rsidRPr="009D205E">
        <w:rPr>
          <w:rFonts w:ascii="Times New Roman" w:hAnsi="Times New Roman" w:cs="Times New Roman"/>
          <w:sz w:val="24"/>
          <w:szCs w:val="24"/>
        </w:rPr>
        <w:t>występują tylko u części osób z mózgowym porażeniem dzie</w:t>
      </w:r>
      <w:r w:rsidR="007B7A3C" w:rsidRPr="009D205E">
        <w:rPr>
          <w:rFonts w:ascii="Times New Roman" w:hAnsi="Times New Roman" w:cs="Times New Roman"/>
          <w:sz w:val="24"/>
          <w:szCs w:val="24"/>
        </w:rPr>
        <w:t xml:space="preserve">cięcym i dotyczą </w:t>
      </w:r>
      <w:proofErr w:type="spellStart"/>
      <w:r w:rsidR="007B7A3C" w:rsidRPr="009D205E">
        <w:rPr>
          <w:rFonts w:ascii="Times New Roman" w:hAnsi="Times New Roman" w:cs="Times New Roman"/>
          <w:sz w:val="24"/>
          <w:szCs w:val="24"/>
        </w:rPr>
        <w:t>pozamotorycznych</w:t>
      </w:r>
      <w:proofErr w:type="spellEnd"/>
      <w:r w:rsidR="007B7A3C" w:rsidRPr="009D205E">
        <w:rPr>
          <w:rFonts w:ascii="Times New Roman" w:hAnsi="Times New Roman" w:cs="Times New Roman"/>
          <w:sz w:val="24"/>
          <w:szCs w:val="24"/>
        </w:rPr>
        <w:t xml:space="preserve"> aspektów rozwoju</w:t>
      </w:r>
      <w:r w:rsidR="009D205E" w:rsidRPr="009D205E">
        <w:rPr>
          <w:rFonts w:ascii="Times New Roman" w:hAnsi="Times New Roman" w:cs="Times New Roman"/>
          <w:sz w:val="24"/>
          <w:szCs w:val="24"/>
        </w:rPr>
        <w:t>, a</w:t>
      </w:r>
      <w:r w:rsidR="007B7A3C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9D205E" w:rsidRPr="009D205E">
        <w:rPr>
          <w:rFonts w:ascii="Times New Roman" w:hAnsi="Times New Roman" w:cs="Times New Roman"/>
          <w:sz w:val="24"/>
          <w:szCs w:val="24"/>
        </w:rPr>
        <w:t>ich r</w:t>
      </w:r>
      <w:r w:rsidR="007B7A3C" w:rsidRPr="009D205E">
        <w:rPr>
          <w:rFonts w:ascii="Times New Roman" w:hAnsi="Times New Roman" w:cs="Times New Roman"/>
          <w:sz w:val="24"/>
          <w:szCs w:val="24"/>
        </w:rPr>
        <w:t xml:space="preserve">odzaj </w:t>
      </w:r>
      <w:r w:rsidR="009D205E" w:rsidRPr="009D205E">
        <w:rPr>
          <w:rFonts w:ascii="Times New Roman" w:hAnsi="Times New Roman" w:cs="Times New Roman"/>
          <w:sz w:val="24"/>
          <w:szCs w:val="24"/>
        </w:rPr>
        <w:t xml:space="preserve">i </w:t>
      </w:r>
      <w:r w:rsidR="007B7A3C" w:rsidRPr="009D205E">
        <w:rPr>
          <w:rFonts w:ascii="Times New Roman" w:hAnsi="Times New Roman" w:cs="Times New Roman"/>
          <w:sz w:val="24"/>
          <w:szCs w:val="24"/>
        </w:rPr>
        <w:t>intensywność zależ</w:t>
      </w:r>
      <w:r w:rsidR="009D205E" w:rsidRPr="009D205E">
        <w:rPr>
          <w:rFonts w:ascii="Times New Roman" w:hAnsi="Times New Roman" w:cs="Times New Roman"/>
          <w:sz w:val="24"/>
          <w:szCs w:val="24"/>
        </w:rPr>
        <w:t>ą</w:t>
      </w:r>
      <w:r w:rsidR="007B7A3C" w:rsidRPr="009D205E">
        <w:rPr>
          <w:rFonts w:ascii="Times New Roman" w:hAnsi="Times New Roman" w:cs="Times New Roman"/>
          <w:sz w:val="24"/>
          <w:szCs w:val="24"/>
        </w:rPr>
        <w:t xml:space="preserve"> od lokalizacji uszkodzenia mózgu, czyli postaci mózgowego porażenia dziecięcego</w:t>
      </w:r>
      <w:r w:rsidR="009D205E" w:rsidRPr="009D205E">
        <w:rPr>
          <w:rFonts w:ascii="Times New Roman" w:hAnsi="Times New Roman" w:cs="Times New Roman"/>
          <w:sz w:val="24"/>
          <w:szCs w:val="24"/>
        </w:rPr>
        <w:t>).</w:t>
      </w:r>
      <w:r w:rsidR="00482AB9" w:rsidRPr="009D205E">
        <w:rPr>
          <w:rFonts w:ascii="Times New Roman" w:hAnsi="Times New Roman" w:cs="Times New Roman"/>
          <w:sz w:val="24"/>
          <w:szCs w:val="24"/>
        </w:rPr>
        <w:tab/>
      </w:r>
      <w:r w:rsidR="00482AB9" w:rsidRPr="009D205E">
        <w:rPr>
          <w:rFonts w:ascii="Times New Roman" w:hAnsi="Times New Roman" w:cs="Times New Roman"/>
          <w:sz w:val="24"/>
          <w:szCs w:val="24"/>
        </w:rPr>
        <w:br/>
        <w:t>Zaburzenia wynikające z mózgowego porażenia dziecięcego to podstawa tego, że wiele dzieci nawet z prawidłowym rozwojem intelektualnym</w:t>
      </w:r>
      <w:r w:rsidR="00E977D6" w:rsidRPr="009D205E">
        <w:rPr>
          <w:rFonts w:ascii="Times New Roman" w:hAnsi="Times New Roman" w:cs="Times New Roman"/>
          <w:sz w:val="24"/>
          <w:szCs w:val="24"/>
        </w:rPr>
        <w:t xml:space="preserve"> od początku nauki szkolnej może napot</w:t>
      </w:r>
      <w:r w:rsidR="009D205E" w:rsidRPr="009D205E">
        <w:rPr>
          <w:rFonts w:ascii="Times New Roman" w:hAnsi="Times New Roman" w:cs="Times New Roman"/>
          <w:sz w:val="24"/>
          <w:szCs w:val="24"/>
        </w:rPr>
        <w:t>y</w:t>
      </w:r>
      <w:r w:rsidR="00E977D6" w:rsidRPr="009D205E">
        <w:rPr>
          <w:rFonts w:ascii="Times New Roman" w:hAnsi="Times New Roman" w:cs="Times New Roman"/>
          <w:sz w:val="24"/>
          <w:szCs w:val="24"/>
        </w:rPr>
        <w:t>kać problemy.</w:t>
      </w:r>
      <w:r w:rsidR="00BF0392" w:rsidRPr="009D205E">
        <w:rPr>
          <w:rFonts w:ascii="Times New Roman" w:hAnsi="Times New Roman" w:cs="Times New Roman"/>
          <w:sz w:val="24"/>
          <w:szCs w:val="24"/>
        </w:rPr>
        <w:t xml:space="preserve"> Problemy te w znacznym stopniu mogą wynikać również z tego, że wiele dzieci z mózgowym porażeniem dziecięcym ma znacznie mniej doświadczeń, </w:t>
      </w:r>
      <w:r w:rsidR="00E977D6" w:rsidRPr="009D205E">
        <w:rPr>
          <w:rFonts w:ascii="Times New Roman" w:hAnsi="Times New Roman" w:cs="Times New Roman"/>
          <w:sz w:val="24"/>
          <w:szCs w:val="24"/>
        </w:rPr>
        <w:t>jeśli chodzi o poznawanie świata</w:t>
      </w:r>
      <w:r w:rsidR="00552281" w:rsidRPr="009D205E">
        <w:rPr>
          <w:rFonts w:ascii="Times New Roman" w:hAnsi="Times New Roman" w:cs="Times New Roman"/>
          <w:sz w:val="24"/>
          <w:szCs w:val="24"/>
        </w:rPr>
        <w:t>,</w:t>
      </w:r>
      <w:r w:rsidR="009D205E" w:rsidRPr="009D205E">
        <w:rPr>
          <w:rFonts w:ascii="Times New Roman" w:hAnsi="Times New Roman" w:cs="Times New Roman"/>
          <w:sz w:val="24"/>
          <w:szCs w:val="24"/>
        </w:rPr>
        <w:t xml:space="preserve"> niż ich</w:t>
      </w:r>
      <w:r w:rsidR="00E977D6" w:rsidRPr="009D205E">
        <w:rPr>
          <w:rFonts w:ascii="Times New Roman" w:hAnsi="Times New Roman" w:cs="Times New Roman"/>
          <w:sz w:val="24"/>
          <w:szCs w:val="24"/>
        </w:rPr>
        <w:t xml:space="preserve"> zdrow</w:t>
      </w:r>
      <w:r w:rsidR="009D205E" w:rsidRPr="009D205E">
        <w:rPr>
          <w:rFonts w:ascii="Times New Roman" w:hAnsi="Times New Roman" w:cs="Times New Roman"/>
          <w:sz w:val="24"/>
          <w:szCs w:val="24"/>
        </w:rPr>
        <w:t>i</w:t>
      </w:r>
      <w:r w:rsidR="00E977D6" w:rsidRPr="009D205E">
        <w:rPr>
          <w:rFonts w:ascii="Times New Roman" w:hAnsi="Times New Roman" w:cs="Times New Roman"/>
          <w:sz w:val="24"/>
          <w:szCs w:val="24"/>
        </w:rPr>
        <w:t xml:space="preserve"> rówieśni</w:t>
      </w:r>
      <w:r w:rsidR="009D205E" w:rsidRPr="009D205E">
        <w:rPr>
          <w:rFonts w:ascii="Times New Roman" w:hAnsi="Times New Roman" w:cs="Times New Roman"/>
          <w:sz w:val="24"/>
          <w:szCs w:val="24"/>
        </w:rPr>
        <w:t>cy</w:t>
      </w:r>
      <w:r w:rsidR="00E977D6" w:rsidRPr="009D20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2BA81" w14:textId="13D0A345" w:rsidR="00A07FA5" w:rsidRPr="009E02CF" w:rsidRDefault="00B31D9F" w:rsidP="009E0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R</w:t>
      </w:r>
      <w:r w:rsidR="007F13B5" w:rsidRPr="009D205E">
        <w:rPr>
          <w:rFonts w:ascii="Times New Roman" w:hAnsi="Times New Roman" w:cs="Times New Roman"/>
          <w:sz w:val="24"/>
          <w:szCs w:val="24"/>
        </w:rPr>
        <w:t>odzaj, zakres i intensywność manifestowania się</w:t>
      </w:r>
      <w:r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objawów podstawowych</w:t>
      </w:r>
      <w:r w:rsidR="007F13B5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552281" w:rsidRPr="009D205E">
        <w:rPr>
          <w:rFonts w:ascii="Times New Roman" w:hAnsi="Times New Roman" w:cs="Times New Roman"/>
          <w:sz w:val="24"/>
          <w:szCs w:val="24"/>
        </w:rPr>
        <w:t xml:space="preserve">mózgowego porażenia dziecięcego </w:t>
      </w:r>
      <w:r w:rsidR="007F13B5" w:rsidRPr="009D205E">
        <w:rPr>
          <w:rFonts w:ascii="Times New Roman" w:hAnsi="Times New Roman" w:cs="Times New Roman"/>
          <w:sz w:val="24"/>
          <w:szCs w:val="24"/>
        </w:rPr>
        <w:t>zależą od rozległości i miejsca uszkodzenia mózgu oraz poziomu uszkodzenia struktur nerwowych decydujących o właściwościach postawy dziecka i jego motoryczności.</w:t>
      </w:r>
      <w:r w:rsidR="009D205E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A07FA5" w:rsidRPr="009D205E">
        <w:rPr>
          <w:rFonts w:ascii="Times New Roman" w:hAnsi="Times New Roman" w:cs="Times New Roman"/>
          <w:sz w:val="24"/>
          <w:szCs w:val="24"/>
        </w:rPr>
        <w:t>Do możliwych objawów</w:t>
      </w:r>
      <w:r w:rsidR="00A82C0D" w:rsidRPr="009D205E">
        <w:rPr>
          <w:rFonts w:ascii="Times New Roman" w:hAnsi="Times New Roman" w:cs="Times New Roman"/>
          <w:sz w:val="24"/>
          <w:szCs w:val="24"/>
        </w:rPr>
        <w:t xml:space="preserve"> podstawowych</w:t>
      </w:r>
      <w:r w:rsidR="00A07FA5" w:rsidRPr="009D205E">
        <w:rPr>
          <w:rFonts w:ascii="Times New Roman" w:hAnsi="Times New Roman" w:cs="Times New Roman"/>
          <w:sz w:val="24"/>
          <w:szCs w:val="24"/>
        </w:rPr>
        <w:t xml:space="preserve"> mózgowego porażenia dziecięcego należą</w:t>
      </w:r>
      <w:r w:rsidR="009E02CF">
        <w:rPr>
          <w:rFonts w:ascii="Times New Roman" w:hAnsi="Times New Roman" w:cs="Times New Roman"/>
          <w:sz w:val="24"/>
          <w:szCs w:val="24"/>
        </w:rPr>
        <w:t xml:space="preserve">: </w:t>
      </w:r>
      <w:r w:rsidR="00552281" w:rsidRPr="009E02CF">
        <w:rPr>
          <w:rFonts w:ascii="Times New Roman" w:hAnsi="Times New Roman" w:cs="Times New Roman"/>
          <w:sz w:val="24"/>
          <w:szCs w:val="24"/>
        </w:rPr>
        <w:t>n</w:t>
      </w:r>
      <w:r w:rsidR="00A07FA5" w:rsidRPr="009E02CF">
        <w:rPr>
          <w:rFonts w:ascii="Times New Roman" w:hAnsi="Times New Roman" w:cs="Times New Roman"/>
          <w:sz w:val="24"/>
          <w:szCs w:val="24"/>
        </w:rPr>
        <w:t>iedowład (ograniczenie) lub porażenie (zniesienie) ruchów dowolnych kończyn</w:t>
      </w:r>
      <w:r w:rsidR="009E02CF">
        <w:rPr>
          <w:rFonts w:ascii="Times New Roman" w:hAnsi="Times New Roman" w:cs="Times New Roman"/>
          <w:sz w:val="24"/>
          <w:szCs w:val="24"/>
        </w:rPr>
        <w:t xml:space="preserve">, </w:t>
      </w:r>
      <w:r w:rsidR="00552281" w:rsidRPr="009E02CF">
        <w:rPr>
          <w:rFonts w:ascii="Times New Roman" w:hAnsi="Times New Roman" w:cs="Times New Roman"/>
          <w:sz w:val="24"/>
          <w:szCs w:val="24"/>
        </w:rPr>
        <w:t>w</w:t>
      </w:r>
      <w:r w:rsidR="00A07FA5" w:rsidRPr="009E02CF">
        <w:rPr>
          <w:rFonts w:ascii="Times New Roman" w:hAnsi="Times New Roman" w:cs="Times New Roman"/>
          <w:sz w:val="24"/>
          <w:szCs w:val="24"/>
        </w:rPr>
        <w:t>zrost napięcia mięśniowego, wygórowanie odruchów głębokich oraz zwiększona ich amplituda</w:t>
      </w:r>
      <w:r w:rsidR="009E02CF">
        <w:rPr>
          <w:rFonts w:ascii="Times New Roman" w:hAnsi="Times New Roman" w:cs="Times New Roman"/>
          <w:sz w:val="24"/>
          <w:szCs w:val="24"/>
        </w:rPr>
        <w:t xml:space="preserve">, </w:t>
      </w:r>
      <w:r w:rsidR="00552281" w:rsidRPr="009E02CF">
        <w:rPr>
          <w:rFonts w:ascii="Times New Roman" w:hAnsi="Times New Roman" w:cs="Times New Roman"/>
          <w:sz w:val="24"/>
          <w:szCs w:val="24"/>
        </w:rPr>
        <w:t>o</w:t>
      </w:r>
      <w:r w:rsidR="00A07FA5" w:rsidRPr="009E02CF">
        <w:rPr>
          <w:rFonts w:ascii="Times New Roman" w:hAnsi="Times New Roman" w:cs="Times New Roman"/>
          <w:sz w:val="24"/>
          <w:szCs w:val="24"/>
        </w:rPr>
        <w:t>becność odruchów patologicznych</w:t>
      </w:r>
      <w:r w:rsidR="009E02CF">
        <w:rPr>
          <w:rFonts w:ascii="Times New Roman" w:hAnsi="Times New Roman" w:cs="Times New Roman"/>
          <w:sz w:val="24"/>
          <w:szCs w:val="24"/>
        </w:rPr>
        <w:t xml:space="preserve"> oraz </w:t>
      </w:r>
      <w:r w:rsidR="00552281" w:rsidRPr="009E02CF">
        <w:rPr>
          <w:rFonts w:ascii="Times New Roman" w:hAnsi="Times New Roman" w:cs="Times New Roman"/>
          <w:sz w:val="24"/>
          <w:szCs w:val="24"/>
        </w:rPr>
        <w:t>o</w:t>
      </w:r>
      <w:r w:rsidR="00A07FA5" w:rsidRPr="009E02CF">
        <w:rPr>
          <w:rFonts w:ascii="Times New Roman" w:hAnsi="Times New Roman" w:cs="Times New Roman"/>
          <w:sz w:val="24"/>
          <w:szCs w:val="24"/>
        </w:rPr>
        <w:t>słabienie lub zniesienie odruchów brzusznych od strony porażenia</w:t>
      </w:r>
      <w:r w:rsidR="00A82C0D" w:rsidRPr="009E02CF">
        <w:rPr>
          <w:rFonts w:ascii="Times New Roman" w:hAnsi="Times New Roman" w:cs="Times New Roman"/>
          <w:sz w:val="24"/>
          <w:szCs w:val="24"/>
        </w:rPr>
        <w:t>.</w:t>
      </w:r>
    </w:p>
    <w:p w14:paraId="580BC55F" w14:textId="77777777" w:rsidR="00552281" w:rsidRPr="009D205E" w:rsidRDefault="00552281" w:rsidP="005522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037318" w14:textId="50BE45D1" w:rsidR="00A07FA5" w:rsidRPr="009D205E" w:rsidRDefault="00552281" w:rsidP="000C3F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Objawy te w znaczący sposób wpływają </w:t>
      </w:r>
      <w:r w:rsidR="00403A61" w:rsidRPr="009D205E">
        <w:rPr>
          <w:rFonts w:ascii="Times New Roman" w:hAnsi="Times New Roman" w:cs="Times New Roman"/>
          <w:sz w:val="24"/>
          <w:szCs w:val="24"/>
        </w:rPr>
        <w:t>na funkcjonowanie szkolne</w:t>
      </w:r>
      <w:r w:rsidR="00BB7AEF" w:rsidRPr="009D205E">
        <w:rPr>
          <w:rFonts w:ascii="Times New Roman" w:hAnsi="Times New Roman" w:cs="Times New Roman"/>
          <w:sz w:val="24"/>
          <w:szCs w:val="24"/>
        </w:rPr>
        <w:t>:</w:t>
      </w:r>
    </w:p>
    <w:p w14:paraId="4B13A16C" w14:textId="3A0E25D9" w:rsidR="000C3F16" w:rsidRPr="009D205E" w:rsidRDefault="00406C84" w:rsidP="000C3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U</w:t>
      </w:r>
      <w:r w:rsidR="000C3F16" w:rsidRPr="009D205E">
        <w:rPr>
          <w:rFonts w:ascii="Times New Roman" w:hAnsi="Times New Roman" w:cs="Times New Roman"/>
          <w:sz w:val="24"/>
          <w:szCs w:val="24"/>
        </w:rPr>
        <w:t xml:space="preserve">trudnienia w samodzielnej lokomocji zakłócają poznawanie schematu ciała i </w:t>
      </w:r>
      <w:r w:rsidR="000C3F16" w:rsidRPr="009D205E">
        <w:rPr>
          <w:rFonts w:ascii="Times New Roman" w:hAnsi="Times New Roman" w:cs="Times New Roman"/>
          <w:b/>
          <w:bCs/>
          <w:sz w:val="24"/>
          <w:szCs w:val="24"/>
        </w:rPr>
        <w:t>określanie stosunków przestrzennych</w:t>
      </w:r>
      <w:r w:rsidR="000C3F16" w:rsidRPr="009D205E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C3F16" w:rsidRPr="009D205E">
        <w:rPr>
          <w:rFonts w:ascii="Times New Roman" w:hAnsi="Times New Roman" w:cs="Times New Roman"/>
          <w:b/>
          <w:bCs/>
          <w:sz w:val="24"/>
          <w:szCs w:val="24"/>
        </w:rPr>
        <w:t>ocenę odległości i szybkości</w:t>
      </w:r>
      <w:r w:rsidR="000C3F16" w:rsidRPr="009D205E">
        <w:rPr>
          <w:rFonts w:ascii="Times New Roman" w:hAnsi="Times New Roman" w:cs="Times New Roman"/>
          <w:sz w:val="24"/>
          <w:szCs w:val="24"/>
        </w:rPr>
        <w:t xml:space="preserve"> przemieszczania się w przestrzeni</w:t>
      </w:r>
      <w:r w:rsidR="005C15CC" w:rsidRPr="009D205E">
        <w:rPr>
          <w:rFonts w:ascii="Times New Roman" w:hAnsi="Times New Roman" w:cs="Times New Roman"/>
          <w:sz w:val="24"/>
          <w:szCs w:val="24"/>
        </w:rPr>
        <w:t xml:space="preserve">. Trudności w orientacji przestrzennej mogą powodować zakłócenia w </w:t>
      </w:r>
      <w:r w:rsidR="005C15CC" w:rsidRPr="009D205E">
        <w:rPr>
          <w:rFonts w:ascii="Times New Roman" w:hAnsi="Times New Roman" w:cs="Times New Roman"/>
          <w:b/>
          <w:bCs/>
          <w:sz w:val="24"/>
          <w:szCs w:val="24"/>
        </w:rPr>
        <w:t>czynnościach konstrukcyjnych i grafomotorycznych</w:t>
      </w:r>
      <w:r w:rsidR="005C15CC" w:rsidRPr="009D205E">
        <w:rPr>
          <w:rFonts w:ascii="Times New Roman" w:hAnsi="Times New Roman" w:cs="Times New Roman"/>
          <w:sz w:val="24"/>
          <w:szCs w:val="24"/>
        </w:rPr>
        <w:t xml:space="preserve"> oraz </w:t>
      </w:r>
      <w:r w:rsidR="005C15CC" w:rsidRPr="009D205E">
        <w:rPr>
          <w:rFonts w:ascii="Times New Roman" w:hAnsi="Times New Roman" w:cs="Times New Roman"/>
          <w:b/>
          <w:bCs/>
          <w:sz w:val="24"/>
          <w:szCs w:val="24"/>
        </w:rPr>
        <w:t>problemy z</w:t>
      </w:r>
      <w:r w:rsidR="005C15CC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5C15CC" w:rsidRPr="009D205E">
        <w:rPr>
          <w:rFonts w:ascii="Times New Roman" w:hAnsi="Times New Roman" w:cs="Times New Roman"/>
          <w:b/>
          <w:bCs/>
          <w:sz w:val="24"/>
          <w:szCs w:val="24"/>
        </w:rPr>
        <w:t>planowaniem</w:t>
      </w:r>
      <w:r w:rsidR="005C15CC" w:rsidRPr="009D205E">
        <w:rPr>
          <w:rFonts w:ascii="Times New Roman" w:hAnsi="Times New Roman" w:cs="Times New Roman"/>
          <w:sz w:val="24"/>
          <w:szCs w:val="24"/>
        </w:rPr>
        <w:t xml:space="preserve"> układu liter w wyrazach;</w:t>
      </w:r>
    </w:p>
    <w:p w14:paraId="19B3ECC2" w14:textId="129F4A4B" w:rsidR="000C3F16" w:rsidRPr="009D205E" w:rsidRDefault="00406C84" w:rsidP="000C3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T</w:t>
      </w:r>
      <w:r w:rsidR="000C3F16" w:rsidRPr="009D205E">
        <w:rPr>
          <w:rFonts w:ascii="Times New Roman" w:hAnsi="Times New Roman" w:cs="Times New Roman"/>
          <w:sz w:val="24"/>
          <w:szCs w:val="24"/>
        </w:rPr>
        <w:t xml:space="preserve">rudności z przyjęciem prawidłowej pozycji siedzącej ciała powodują szybkie </w:t>
      </w:r>
      <w:r w:rsidR="000C3F16" w:rsidRPr="009D205E">
        <w:rPr>
          <w:rFonts w:ascii="Times New Roman" w:hAnsi="Times New Roman" w:cs="Times New Roman"/>
          <w:b/>
          <w:bCs/>
          <w:sz w:val="24"/>
          <w:szCs w:val="24"/>
        </w:rPr>
        <w:t>zmęczenie</w:t>
      </w:r>
      <w:r w:rsidR="000C3F16" w:rsidRPr="009D205E">
        <w:rPr>
          <w:rFonts w:ascii="Times New Roman" w:hAnsi="Times New Roman" w:cs="Times New Roman"/>
          <w:sz w:val="24"/>
          <w:szCs w:val="24"/>
        </w:rPr>
        <w:t xml:space="preserve"> dziecka i utrudniają </w:t>
      </w:r>
      <w:r w:rsidR="000C3F16" w:rsidRPr="009D205E">
        <w:rPr>
          <w:rFonts w:ascii="Times New Roman" w:hAnsi="Times New Roman" w:cs="Times New Roman"/>
          <w:b/>
          <w:bCs/>
          <w:sz w:val="24"/>
          <w:szCs w:val="24"/>
        </w:rPr>
        <w:t>koncentrację uwagi</w:t>
      </w:r>
      <w:r w:rsidR="000C3F16" w:rsidRPr="009D205E">
        <w:rPr>
          <w:rFonts w:ascii="Times New Roman" w:hAnsi="Times New Roman" w:cs="Times New Roman"/>
          <w:sz w:val="24"/>
          <w:szCs w:val="24"/>
        </w:rPr>
        <w:t xml:space="preserve"> podczas lekcji;</w:t>
      </w:r>
    </w:p>
    <w:p w14:paraId="5092C061" w14:textId="5ABC37FA" w:rsidR="004F0599" w:rsidRPr="009D205E" w:rsidRDefault="004F0599" w:rsidP="000C3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Brak rozwoju prawidłowej kontroli pozycji głowy skutkuje niemożnością wyciągnięcie wyprostowanych w łokciach rąk i uniemożliwia tym samym prawidłowe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czynności manipulacyjne</w:t>
      </w:r>
      <w:r w:rsidRPr="009D205E">
        <w:rPr>
          <w:rFonts w:ascii="Times New Roman" w:hAnsi="Times New Roman" w:cs="Times New Roman"/>
          <w:sz w:val="24"/>
          <w:szCs w:val="24"/>
        </w:rPr>
        <w:t>;</w:t>
      </w:r>
    </w:p>
    <w:p w14:paraId="01BC5E9F" w14:textId="3B116192" w:rsidR="004F0599" w:rsidRPr="009D205E" w:rsidRDefault="004F0599" w:rsidP="000C3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Ogólna niezborność ruchowa i obniżona precyzja ruchów docelowych, czy występowanie ruchów mimowolnych powodują ograniczenia jeśli chodzi o skierowanie ręki w żądanym kierunku – mogą się pojawić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trudności z pisaniem, manipulowaniem</w:t>
      </w:r>
      <w:r w:rsidRPr="009D205E">
        <w:rPr>
          <w:rFonts w:ascii="Times New Roman" w:hAnsi="Times New Roman" w:cs="Times New Roman"/>
          <w:sz w:val="24"/>
          <w:szCs w:val="24"/>
        </w:rPr>
        <w:t xml:space="preserve"> przedmiotami;</w:t>
      </w:r>
    </w:p>
    <w:p w14:paraId="24D8EF30" w14:textId="33DB5230" w:rsidR="004F0599" w:rsidRPr="009D205E" w:rsidRDefault="004F0599" w:rsidP="000C3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Częsty brak współpracy obu rąk uniemożliwia wykonanie niektórych czynności lub wymaga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dodatkowej stabilizacji przyborów</w:t>
      </w:r>
      <w:r w:rsidRPr="009D205E">
        <w:rPr>
          <w:rFonts w:ascii="Times New Roman" w:hAnsi="Times New Roman" w:cs="Times New Roman"/>
          <w:sz w:val="24"/>
          <w:szCs w:val="24"/>
        </w:rPr>
        <w:t xml:space="preserve"> np. przytwierdzenia kartki do podłoża;</w:t>
      </w:r>
    </w:p>
    <w:p w14:paraId="51FCD2A2" w14:textId="52CDA003" w:rsidR="004F0599" w:rsidRPr="009D205E" w:rsidRDefault="004F0599" w:rsidP="000C3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lastRenderedPageBreak/>
        <w:t xml:space="preserve">Kłopoty z chwytem dowolnym, a także nieprawidłowy układ palców utrudniają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branie i wypuszczanie przedmiotu na żądanie</w:t>
      </w:r>
      <w:r w:rsidRPr="009D205E">
        <w:rPr>
          <w:rFonts w:ascii="Times New Roman" w:hAnsi="Times New Roman" w:cs="Times New Roman"/>
          <w:sz w:val="24"/>
          <w:szCs w:val="24"/>
        </w:rPr>
        <w:t xml:space="preserve"> – mogą się pojawiać problemy z trzymaniem przyboru do pisania, przewracaniem stron książki czy zeszytu, manipulowani</w:t>
      </w:r>
      <w:r w:rsidR="00824BCE" w:rsidRPr="009D205E">
        <w:rPr>
          <w:rFonts w:ascii="Times New Roman" w:hAnsi="Times New Roman" w:cs="Times New Roman"/>
          <w:sz w:val="24"/>
          <w:szCs w:val="24"/>
        </w:rPr>
        <w:t>em</w:t>
      </w:r>
      <w:r w:rsidRPr="009D205E">
        <w:rPr>
          <w:rFonts w:ascii="Times New Roman" w:hAnsi="Times New Roman" w:cs="Times New Roman"/>
          <w:sz w:val="24"/>
          <w:szCs w:val="24"/>
        </w:rPr>
        <w:t xml:space="preserve"> konkretnymi przedmiotami;</w:t>
      </w:r>
    </w:p>
    <w:p w14:paraId="75ECA14F" w14:textId="56681D9D" w:rsidR="004F0599" w:rsidRPr="009D205E" w:rsidRDefault="00403A61" w:rsidP="000C3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Nieprawidłowe napięcie mięśni dłoni sprawia, że pojawiają się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kłopoty z odwzorowaniem kształtów</w:t>
      </w:r>
      <w:r w:rsidRPr="009D205E">
        <w:rPr>
          <w:rFonts w:ascii="Times New Roman" w:hAnsi="Times New Roman" w:cs="Times New Roman"/>
          <w:sz w:val="24"/>
          <w:szCs w:val="24"/>
        </w:rPr>
        <w:t xml:space="preserve"> np. liter i cyfr;</w:t>
      </w:r>
    </w:p>
    <w:p w14:paraId="7344F20A" w14:textId="041E977D" w:rsidR="00403A61" w:rsidRPr="009D205E" w:rsidRDefault="005C15CC" w:rsidP="000C3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Znacznie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wydłużają czas</w:t>
      </w:r>
      <w:r w:rsidRPr="009D205E">
        <w:rPr>
          <w:rFonts w:ascii="Times New Roman" w:hAnsi="Times New Roman" w:cs="Times New Roman"/>
          <w:sz w:val="24"/>
          <w:szCs w:val="24"/>
        </w:rPr>
        <w:t xml:space="preserve"> wykonywania wszelkich czynności manualnych;</w:t>
      </w:r>
    </w:p>
    <w:p w14:paraId="24A649E3" w14:textId="237581BA" w:rsidR="005C15CC" w:rsidRPr="009D205E" w:rsidRDefault="005C15CC" w:rsidP="000C3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Utrudniają prawidłowe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zorganizowanie</w:t>
      </w:r>
      <w:r w:rsidRPr="009D205E">
        <w:rPr>
          <w:rFonts w:ascii="Times New Roman" w:hAnsi="Times New Roman" w:cs="Times New Roman"/>
          <w:sz w:val="24"/>
          <w:szCs w:val="24"/>
        </w:rPr>
        <w:t xml:space="preserve"> sobie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stanowiska</w:t>
      </w:r>
      <w:r w:rsidRPr="009D205E">
        <w:rPr>
          <w:rFonts w:ascii="Times New Roman" w:hAnsi="Times New Roman" w:cs="Times New Roman"/>
          <w:sz w:val="24"/>
          <w:szCs w:val="24"/>
        </w:rPr>
        <w:t xml:space="preserve"> nauki i zabawy;</w:t>
      </w:r>
    </w:p>
    <w:p w14:paraId="6343FDAC" w14:textId="45FF0DBC" w:rsidR="009D205E" w:rsidRPr="00B67F22" w:rsidRDefault="004A1E5D" w:rsidP="00A82C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Mogą powodować o</w:t>
      </w:r>
      <w:r w:rsidR="005C15CC" w:rsidRPr="009D205E">
        <w:rPr>
          <w:rFonts w:ascii="Times New Roman" w:hAnsi="Times New Roman" w:cs="Times New Roman"/>
          <w:b/>
          <w:bCs/>
          <w:sz w:val="24"/>
          <w:szCs w:val="24"/>
        </w:rPr>
        <w:t>graniczenie samodzielności</w:t>
      </w:r>
      <w:r w:rsidR="005C15CC" w:rsidRPr="009D205E">
        <w:rPr>
          <w:rFonts w:ascii="Times New Roman" w:hAnsi="Times New Roman" w:cs="Times New Roman"/>
          <w:sz w:val="24"/>
          <w:szCs w:val="24"/>
        </w:rPr>
        <w:t xml:space="preserve"> podczas wykonywania czynności dnia codziennego</w:t>
      </w:r>
      <w:r w:rsidR="00B67F22">
        <w:rPr>
          <w:rFonts w:ascii="Times New Roman" w:hAnsi="Times New Roman" w:cs="Times New Roman"/>
          <w:sz w:val="24"/>
          <w:szCs w:val="24"/>
        </w:rPr>
        <w:t>.</w:t>
      </w:r>
    </w:p>
    <w:p w14:paraId="2B8FC6A0" w14:textId="299FC885" w:rsidR="009D205E" w:rsidRPr="009D205E" w:rsidRDefault="00A07FA5" w:rsidP="00A07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Aczkolwiek objawy podstawowe, to te</w:t>
      </w:r>
      <w:r w:rsidR="009D205E">
        <w:rPr>
          <w:rFonts w:ascii="Times New Roman" w:hAnsi="Times New Roman" w:cs="Times New Roman"/>
          <w:sz w:val="24"/>
          <w:szCs w:val="24"/>
        </w:rPr>
        <w:t>,</w:t>
      </w:r>
      <w:r w:rsidRPr="009D205E">
        <w:rPr>
          <w:rFonts w:ascii="Times New Roman" w:hAnsi="Times New Roman" w:cs="Times New Roman"/>
          <w:sz w:val="24"/>
          <w:szCs w:val="24"/>
        </w:rPr>
        <w:t xml:space="preserve"> które zwykle pierwsze rzucają się w oczy, gdy patrzymy na dziecko z mózgowym porażeniem dziecięcym, jednakże dla samego procesu uczenia, </w:t>
      </w:r>
      <w:r w:rsidR="009D205E" w:rsidRPr="009D205E">
        <w:rPr>
          <w:rFonts w:ascii="Times New Roman" w:hAnsi="Times New Roman" w:cs="Times New Roman"/>
          <w:sz w:val="24"/>
          <w:szCs w:val="24"/>
        </w:rPr>
        <w:t>równie</w:t>
      </w:r>
      <w:r w:rsidRPr="009D205E">
        <w:rPr>
          <w:rFonts w:ascii="Times New Roman" w:hAnsi="Times New Roman" w:cs="Times New Roman"/>
          <w:sz w:val="24"/>
          <w:szCs w:val="24"/>
        </w:rPr>
        <w:t xml:space="preserve"> istotne są objawy towarzyszące.</w:t>
      </w:r>
    </w:p>
    <w:p w14:paraId="69D75B29" w14:textId="6BBC22CB" w:rsidR="0087679D" w:rsidRPr="009D205E" w:rsidRDefault="0087679D" w:rsidP="00A07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Do najczęściej występujących objawów zaliczanych do grupy dodatkowych są:</w:t>
      </w:r>
    </w:p>
    <w:p w14:paraId="132BF460" w14:textId="083CA611" w:rsidR="009D205E" w:rsidRDefault="009D205E" w:rsidP="009D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7679D" w:rsidRPr="009D205E">
        <w:rPr>
          <w:rFonts w:ascii="Times New Roman" w:hAnsi="Times New Roman" w:cs="Times New Roman"/>
          <w:sz w:val="24"/>
          <w:szCs w:val="24"/>
        </w:rPr>
        <w:t xml:space="preserve">óżnego stopnia </w:t>
      </w:r>
      <w:r w:rsidR="0087679D" w:rsidRPr="009D205E">
        <w:rPr>
          <w:rFonts w:ascii="Times New Roman" w:hAnsi="Times New Roman" w:cs="Times New Roman"/>
          <w:b/>
          <w:bCs/>
          <w:sz w:val="24"/>
          <w:szCs w:val="24"/>
        </w:rPr>
        <w:t>upośledzenie umysłowe</w:t>
      </w:r>
      <w:r w:rsidR="0087679D" w:rsidRPr="009D205E">
        <w:rPr>
          <w:rFonts w:ascii="Times New Roman" w:hAnsi="Times New Roman" w:cs="Times New Roman"/>
          <w:sz w:val="24"/>
          <w:szCs w:val="24"/>
        </w:rPr>
        <w:t xml:space="preserve"> (25-30% dzieci z </w:t>
      </w:r>
      <w:proofErr w:type="spellStart"/>
      <w:r w:rsidR="0087679D" w:rsidRPr="009D205E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="0087679D" w:rsidRPr="009D205E">
        <w:rPr>
          <w:rFonts w:ascii="Times New Roman" w:hAnsi="Times New Roman" w:cs="Times New Roman"/>
          <w:sz w:val="24"/>
          <w:szCs w:val="24"/>
        </w:rPr>
        <w:t>),</w:t>
      </w:r>
    </w:p>
    <w:p w14:paraId="688431C7" w14:textId="4CAEA066" w:rsidR="009D205E" w:rsidRDefault="009D205E" w:rsidP="009D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7679D" w:rsidRPr="009D205E">
        <w:rPr>
          <w:rFonts w:ascii="Times New Roman" w:hAnsi="Times New Roman" w:cs="Times New Roman"/>
          <w:b/>
          <w:bCs/>
          <w:sz w:val="24"/>
          <w:szCs w:val="24"/>
        </w:rPr>
        <w:t>adaczka</w:t>
      </w:r>
      <w:r w:rsidR="0087679D" w:rsidRPr="009D205E">
        <w:rPr>
          <w:rFonts w:ascii="Times New Roman" w:hAnsi="Times New Roman" w:cs="Times New Roman"/>
          <w:sz w:val="24"/>
          <w:szCs w:val="24"/>
        </w:rPr>
        <w:t xml:space="preserve"> (25-35% dzieci z </w:t>
      </w:r>
      <w:proofErr w:type="spellStart"/>
      <w:r w:rsidR="0087679D" w:rsidRPr="009D205E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="0087679D" w:rsidRPr="009D205E">
        <w:rPr>
          <w:rFonts w:ascii="Times New Roman" w:hAnsi="Times New Roman" w:cs="Times New Roman"/>
          <w:sz w:val="24"/>
          <w:szCs w:val="24"/>
        </w:rPr>
        <w:t>)</w:t>
      </w:r>
      <w:r w:rsidR="009B6F68" w:rsidRPr="009D205E">
        <w:rPr>
          <w:rFonts w:ascii="Times New Roman" w:hAnsi="Times New Roman" w:cs="Times New Roman"/>
          <w:sz w:val="24"/>
          <w:szCs w:val="24"/>
        </w:rPr>
        <w:t>,</w:t>
      </w:r>
    </w:p>
    <w:p w14:paraId="2B456BC0" w14:textId="2233826D" w:rsidR="00534AB7" w:rsidRPr="009D205E" w:rsidRDefault="009D205E" w:rsidP="009D205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E56C0" w:rsidRPr="009D205E">
        <w:rPr>
          <w:rFonts w:ascii="Times New Roman" w:hAnsi="Times New Roman" w:cs="Times New Roman"/>
          <w:b/>
          <w:bCs/>
          <w:sz w:val="24"/>
          <w:szCs w:val="24"/>
        </w:rPr>
        <w:t>aburzenia funkcji wzrokowych</w:t>
      </w:r>
      <w:r w:rsidR="009B6F68" w:rsidRPr="009D205E">
        <w:rPr>
          <w:rFonts w:ascii="Times New Roman" w:hAnsi="Times New Roman" w:cs="Times New Roman"/>
          <w:sz w:val="24"/>
          <w:szCs w:val="24"/>
        </w:rPr>
        <w:t xml:space="preserve"> (50% dzieci z </w:t>
      </w:r>
      <w:proofErr w:type="spellStart"/>
      <w:r w:rsidR="009B6F68" w:rsidRPr="009D205E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="009B6F68" w:rsidRPr="009D205E">
        <w:rPr>
          <w:rFonts w:ascii="Times New Roman" w:hAnsi="Times New Roman" w:cs="Times New Roman"/>
          <w:sz w:val="24"/>
          <w:szCs w:val="24"/>
        </w:rPr>
        <w:t>)</w:t>
      </w:r>
      <w:r w:rsidR="00824BCE" w:rsidRPr="009D205E">
        <w:rPr>
          <w:rFonts w:ascii="Times New Roman" w:hAnsi="Times New Roman" w:cs="Times New Roman"/>
          <w:sz w:val="24"/>
          <w:szCs w:val="24"/>
        </w:rPr>
        <w:t>, które mogą powodować</w:t>
      </w:r>
      <w:r w:rsidR="006E56C0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9B6F68" w:rsidRPr="009D205E">
        <w:rPr>
          <w:rFonts w:ascii="Times New Roman" w:hAnsi="Times New Roman" w:cs="Times New Roman"/>
          <w:sz w:val="24"/>
          <w:szCs w:val="24"/>
        </w:rPr>
        <w:t>ubytki w polu widzenia, zaburzeni</w:t>
      </w:r>
      <w:r w:rsidR="00B31D8E" w:rsidRPr="009D205E">
        <w:rPr>
          <w:rFonts w:ascii="Times New Roman" w:hAnsi="Times New Roman" w:cs="Times New Roman"/>
          <w:sz w:val="24"/>
          <w:szCs w:val="24"/>
        </w:rPr>
        <w:t>a</w:t>
      </w:r>
      <w:r w:rsidR="009B6F68" w:rsidRPr="009D205E">
        <w:rPr>
          <w:rFonts w:ascii="Times New Roman" w:hAnsi="Times New Roman" w:cs="Times New Roman"/>
          <w:sz w:val="24"/>
          <w:szCs w:val="24"/>
        </w:rPr>
        <w:t xml:space="preserve"> refrakcji, ośrodkowe zaburzenia analizy i syntezy bodźców wzrokowych, nieprawidłowe ruchy gałek ocznych, zez</w:t>
      </w:r>
      <w:r w:rsidR="00973BA1" w:rsidRPr="009D205E">
        <w:rPr>
          <w:rFonts w:ascii="Times New Roman" w:hAnsi="Times New Roman" w:cs="Times New Roman"/>
          <w:sz w:val="24"/>
          <w:szCs w:val="24"/>
        </w:rPr>
        <w:t>a</w:t>
      </w:r>
      <w:r w:rsidR="009B6F68" w:rsidRPr="009D205E">
        <w:rPr>
          <w:rFonts w:ascii="Times New Roman" w:hAnsi="Times New Roman" w:cs="Times New Roman"/>
          <w:sz w:val="24"/>
          <w:szCs w:val="24"/>
        </w:rPr>
        <w:t>, a także oczopląs lub zanik nerwu wzrokowego. W wyniku uszkodzenia narządu wzroku mogą</w:t>
      </w:r>
      <w:r w:rsidR="00973BA1" w:rsidRPr="009D205E">
        <w:rPr>
          <w:rFonts w:ascii="Times New Roman" w:hAnsi="Times New Roman" w:cs="Times New Roman"/>
          <w:sz w:val="24"/>
          <w:szCs w:val="24"/>
        </w:rPr>
        <w:t xml:space="preserve"> również</w:t>
      </w:r>
      <w:r w:rsidR="009B6F68" w:rsidRPr="009D205E">
        <w:rPr>
          <w:rFonts w:ascii="Times New Roman" w:hAnsi="Times New Roman" w:cs="Times New Roman"/>
          <w:sz w:val="24"/>
          <w:szCs w:val="24"/>
        </w:rPr>
        <w:t xml:space="preserve"> zaistnieć zaburzenia płynnych, skojarzonych ruchów gałek ocznych</w:t>
      </w:r>
      <w:r w:rsidR="00973BA1" w:rsidRPr="009D205E">
        <w:rPr>
          <w:rFonts w:ascii="Times New Roman" w:hAnsi="Times New Roman" w:cs="Times New Roman"/>
          <w:sz w:val="24"/>
          <w:szCs w:val="24"/>
        </w:rPr>
        <w:t>.</w:t>
      </w:r>
      <w:r w:rsidR="009B6F68" w:rsidRPr="009D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24385" w14:textId="017DBCA6" w:rsidR="00534AB7" w:rsidRPr="009D205E" w:rsidRDefault="00534AB7" w:rsidP="009D205E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sz w:val="24"/>
          <w:szCs w:val="24"/>
        </w:rPr>
        <w:t>Zaburzenia wzrokowe</w:t>
      </w:r>
      <w:r w:rsidRPr="009D205E">
        <w:rPr>
          <w:rFonts w:ascii="Times New Roman" w:hAnsi="Times New Roman" w:cs="Times New Roman"/>
          <w:sz w:val="24"/>
          <w:szCs w:val="24"/>
        </w:rPr>
        <w:t xml:space="preserve"> są powodem: </w:t>
      </w:r>
    </w:p>
    <w:p w14:paraId="6E49AED5" w14:textId="77777777" w:rsidR="004A1E5D" w:rsidRDefault="00534AB7" w:rsidP="004A1E5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zaburzonej </w:t>
      </w:r>
      <w:r w:rsidRPr="004A1E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kontroli wzrokowo-ruchowej</w:t>
      </w:r>
      <w:r w:rsidRPr="004A1E5D">
        <w:rPr>
          <w:rFonts w:ascii="Times New Roman" w:hAnsi="Times New Roman" w:cs="Times New Roman"/>
          <w:sz w:val="24"/>
          <w:szCs w:val="24"/>
        </w:rPr>
        <w:t xml:space="preserve">, która przeszkadza w dokładnym wykonywaniu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ruchów precyzyjnych</w:t>
      </w:r>
      <w:r w:rsidRPr="004A1E5D">
        <w:rPr>
          <w:rFonts w:ascii="Times New Roman" w:hAnsi="Times New Roman" w:cs="Times New Roman"/>
          <w:sz w:val="24"/>
          <w:szCs w:val="24"/>
        </w:rPr>
        <w:t xml:space="preserve"> i wpływa na obniżenie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poziomu graficznego</w:t>
      </w:r>
      <w:r w:rsidRPr="004A1E5D">
        <w:rPr>
          <w:rFonts w:ascii="Times New Roman" w:hAnsi="Times New Roman" w:cs="Times New Roman"/>
          <w:sz w:val="24"/>
          <w:szCs w:val="24"/>
        </w:rPr>
        <w:t xml:space="preserve"> dziecka i trudności w pisaniu</w:t>
      </w:r>
      <w:r w:rsidR="00973BA1" w:rsidRPr="004A1E5D">
        <w:rPr>
          <w:rFonts w:ascii="Times New Roman" w:hAnsi="Times New Roman" w:cs="Times New Roman"/>
          <w:sz w:val="24"/>
          <w:szCs w:val="24"/>
        </w:rPr>
        <w:t>;</w:t>
      </w:r>
    </w:p>
    <w:p w14:paraId="1DF7F4D0" w14:textId="77777777" w:rsidR="004A1E5D" w:rsidRDefault="00534AB7" w:rsidP="004A1E5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trudności w adekwatnym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spostrzeganiu</w:t>
      </w:r>
      <w:r w:rsidRPr="004A1E5D">
        <w:rPr>
          <w:rFonts w:ascii="Times New Roman" w:hAnsi="Times New Roman" w:cs="Times New Roman"/>
          <w:sz w:val="24"/>
          <w:szCs w:val="24"/>
        </w:rPr>
        <w:t xml:space="preserve"> (np.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koloru, kształtu, ułożenia kierunkowego figur</w:t>
      </w:r>
      <w:r w:rsidRPr="004A1E5D">
        <w:rPr>
          <w:rFonts w:ascii="Times New Roman" w:hAnsi="Times New Roman" w:cs="Times New Roman"/>
          <w:sz w:val="24"/>
          <w:szCs w:val="24"/>
        </w:rPr>
        <w:t>), które powodują niewłaściwe odtwarzanie wzoru lub nieprawidłową interpretację obrazu (szczególnie nasila się</w:t>
      </w:r>
      <w:r w:rsidR="00973BA1" w:rsidRPr="004A1E5D">
        <w:rPr>
          <w:rFonts w:ascii="Times New Roman" w:hAnsi="Times New Roman" w:cs="Times New Roman"/>
          <w:sz w:val="24"/>
          <w:szCs w:val="24"/>
        </w:rPr>
        <w:t xml:space="preserve"> to</w:t>
      </w:r>
      <w:r w:rsidRPr="004A1E5D">
        <w:rPr>
          <w:rFonts w:ascii="Times New Roman" w:hAnsi="Times New Roman" w:cs="Times New Roman"/>
          <w:sz w:val="24"/>
          <w:szCs w:val="24"/>
        </w:rPr>
        <w:t xml:space="preserve"> podczas oglądania filmów, gdy obraz szybko się zmienia)</w:t>
      </w:r>
      <w:r w:rsidR="00973BA1" w:rsidRPr="004A1E5D">
        <w:rPr>
          <w:rFonts w:ascii="Times New Roman" w:hAnsi="Times New Roman" w:cs="Times New Roman"/>
          <w:sz w:val="24"/>
          <w:szCs w:val="24"/>
        </w:rPr>
        <w:t>;</w:t>
      </w:r>
    </w:p>
    <w:p w14:paraId="4DC75610" w14:textId="77777777" w:rsidR="004A1E5D" w:rsidRDefault="00534AB7" w:rsidP="004A1E5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zaburzeń w możliwości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obserwacji</w:t>
      </w:r>
      <w:r w:rsidRPr="004A1E5D">
        <w:rPr>
          <w:rFonts w:ascii="Times New Roman" w:hAnsi="Times New Roman" w:cs="Times New Roman"/>
          <w:sz w:val="24"/>
          <w:szCs w:val="24"/>
        </w:rPr>
        <w:t xml:space="preserve"> i przeszkadzają w nauce czytania</w:t>
      </w:r>
      <w:r w:rsidR="00973BA1" w:rsidRPr="004A1E5D">
        <w:rPr>
          <w:rFonts w:ascii="Times New Roman" w:hAnsi="Times New Roman" w:cs="Times New Roman"/>
          <w:sz w:val="24"/>
          <w:szCs w:val="24"/>
        </w:rPr>
        <w:t>;</w:t>
      </w:r>
    </w:p>
    <w:p w14:paraId="6DF43C44" w14:textId="77777777" w:rsidR="004A1E5D" w:rsidRDefault="008B1BA7" w:rsidP="004A1E5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problemów z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wyodrębnianiem</w:t>
      </w:r>
      <w:r w:rsidRPr="004A1E5D">
        <w:rPr>
          <w:rFonts w:ascii="Times New Roman" w:hAnsi="Times New Roman" w:cs="Times New Roman"/>
          <w:sz w:val="24"/>
          <w:szCs w:val="24"/>
        </w:rPr>
        <w:t xml:space="preserve"> elementów składowych, trudnościach w prawidłowym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ujmowaniu stosunków przestrzennych</w:t>
      </w:r>
      <w:r w:rsidRPr="004A1E5D">
        <w:rPr>
          <w:rFonts w:ascii="Times New Roman" w:hAnsi="Times New Roman" w:cs="Times New Roman"/>
          <w:sz w:val="24"/>
          <w:szCs w:val="24"/>
        </w:rPr>
        <w:t xml:space="preserve"> i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widzenia całości</w:t>
      </w:r>
      <w:r w:rsidRPr="004A1E5D">
        <w:rPr>
          <w:rFonts w:ascii="Times New Roman" w:hAnsi="Times New Roman" w:cs="Times New Roman"/>
          <w:sz w:val="24"/>
          <w:szCs w:val="24"/>
        </w:rPr>
        <w:t xml:space="preserve"> jako składającej się z części,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wyodrębnianiem figury z tła</w:t>
      </w:r>
      <w:r w:rsidRPr="004A1E5D">
        <w:rPr>
          <w:rFonts w:ascii="Times New Roman" w:hAnsi="Times New Roman" w:cs="Times New Roman"/>
          <w:sz w:val="24"/>
          <w:szCs w:val="24"/>
        </w:rPr>
        <w:t xml:space="preserve">, czy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różnicowaniem</w:t>
      </w:r>
      <w:r w:rsidRPr="004A1E5D">
        <w:rPr>
          <w:rFonts w:ascii="Times New Roman" w:hAnsi="Times New Roman" w:cs="Times New Roman"/>
          <w:sz w:val="24"/>
          <w:szCs w:val="24"/>
        </w:rPr>
        <w:t xml:space="preserve"> elementów podobnych (umiejętność niezbędna przy klasyfikowaniu zbiorów, czy szeregowaniu);</w:t>
      </w:r>
    </w:p>
    <w:p w14:paraId="487F53EE" w14:textId="79E1FEAD" w:rsidR="008B1BA7" w:rsidRPr="004A1E5D" w:rsidRDefault="008B1BA7" w:rsidP="004A1E5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kłopotów z rozumieniem przejścia z konkretów na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schematy rysunkowe</w:t>
      </w:r>
      <w:r w:rsidRPr="004A1E5D">
        <w:rPr>
          <w:rFonts w:ascii="Times New Roman" w:hAnsi="Times New Roman" w:cs="Times New Roman"/>
          <w:sz w:val="24"/>
          <w:szCs w:val="24"/>
        </w:rPr>
        <w:t xml:space="preserve"> np. w trakcie nauki matematyki.</w:t>
      </w:r>
    </w:p>
    <w:p w14:paraId="2976D5D1" w14:textId="7FA9508E" w:rsidR="00EE488F" w:rsidRDefault="008B1BA7" w:rsidP="00EE488F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Wszystko to w konsekwencji powoduje</w:t>
      </w:r>
      <w:r w:rsidR="00973BA1" w:rsidRPr="009D205E">
        <w:rPr>
          <w:rFonts w:ascii="Times New Roman" w:hAnsi="Times New Roman" w:cs="Times New Roman"/>
          <w:sz w:val="24"/>
          <w:szCs w:val="24"/>
        </w:rPr>
        <w:t xml:space="preserve"> szczególne</w:t>
      </w:r>
      <w:r w:rsidRPr="009D205E">
        <w:rPr>
          <w:rFonts w:ascii="Times New Roman" w:hAnsi="Times New Roman" w:cs="Times New Roman"/>
          <w:sz w:val="24"/>
          <w:szCs w:val="24"/>
        </w:rPr>
        <w:t xml:space="preserve"> utrudnienia w </w:t>
      </w:r>
      <w:r w:rsidRPr="009D205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nauce czytania i pisania</w:t>
      </w:r>
      <w:r w:rsidRPr="009D205E">
        <w:rPr>
          <w:rFonts w:ascii="Times New Roman" w:hAnsi="Times New Roman" w:cs="Times New Roman"/>
          <w:sz w:val="24"/>
          <w:szCs w:val="24"/>
        </w:rPr>
        <w:t xml:space="preserve">, a także w nauce </w:t>
      </w:r>
      <w:r w:rsidRPr="009D205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geografii</w:t>
      </w:r>
      <w:r w:rsidRPr="009D205E">
        <w:rPr>
          <w:rFonts w:ascii="Times New Roman" w:hAnsi="Times New Roman" w:cs="Times New Roman"/>
          <w:sz w:val="24"/>
          <w:szCs w:val="24"/>
        </w:rPr>
        <w:t xml:space="preserve"> (orientacja na mapie) i </w:t>
      </w:r>
      <w:r w:rsidRPr="009D205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geometrii</w:t>
      </w:r>
      <w:r w:rsidRPr="009D205E">
        <w:rPr>
          <w:rFonts w:ascii="Times New Roman" w:hAnsi="Times New Roman" w:cs="Times New Roman"/>
          <w:sz w:val="24"/>
          <w:szCs w:val="24"/>
        </w:rPr>
        <w:t xml:space="preserve">. Dzieci te mogą też mieć kłopoty ze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zrozumieniem i wnioskowaniem z materiału obrazkowego</w:t>
      </w:r>
      <w:r w:rsidRPr="009D205E">
        <w:rPr>
          <w:rFonts w:ascii="Times New Roman" w:hAnsi="Times New Roman" w:cs="Times New Roman"/>
          <w:sz w:val="24"/>
          <w:szCs w:val="24"/>
        </w:rPr>
        <w:t xml:space="preserve">. Zaburzona percepcja wzrokowa będzie też niekorzystanie wpływała na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rozwój pamięci wzrokowej</w:t>
      </w:r>
      <w:r w:rsidR="00973BA1" w:rsidRPr="009D205E">
        <w:rPr>
          <w:rFonts w:ascii="Times New Roman" w:hAnsi="Times New Roman" w:cs="Times New Roman"/>
          <w:sz w:val="24"/>
          <w:szCs w:val="24"/>
        </w:rPr>
        <w:t>;</w:t>
      </w:r>
    </w:p>
    <w:p w14:paraId="30D54B2A" w14:textId="1D844C2D" w:rsidR="006E56C0" w:rsidRPr="00EE488F" w:rsidRDefault="00EE488F" w:rsidP="00EE48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E56C0" w:rsidRPr="00EE488F">
        <w:rPr>
          <w:rFonts w:ascii="Times New Roman" w:hAnsi="Times New Roman" w:cs="Times New Roman"/>
          <w:b/>
          <w:bCs/>
          <w:sz w:val="24"/>
          <w:szCs w:val="24"/>
        </w:rPr>
        <w:t>aburzenia mow</w:t>
      </w:r>
      <w:r w:rsidR="00973BA1" w:rsidRPr="00EE488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73BA1" w:rsidRPr="00EE488F">
        <w:rPr>
          <w:rFonts w:ascii="Times New Roman" w:hAnsi="Times New Roman" w:cs="Times New Roman"/>
          <w:sz w:val="24"/>
          <w:szCs w:val="24"/>
        </w:rPr>
        <w:t>, które mogą obejmować:</w:t>
      </w:r>
      <w:r w:rsidR="006E56C0" w:rsidRPr="00EE488F">
        <w:rPr>
          <w:rFonts w:ascii="Times New Roman" w:hAnsi="Times New Roman" w:cs="Times New Roman"/>
          <w:sz w:val="24"/>
          <w:szCs w:val="24"/>
        </w:rPr>
        <w:t xml:space="preserve"> trudności w wyt</w:t>
      </w:r>
      <w:r w:rsidR="00973BA1" w:rsidRPr="00EE488F">
        <w:rPr>
          <w:rFonts w:ascii="Times New Roman" w:hAnsi="Times New Roman" w:cs="Times New Roman"/>
          <w:sz w:val="24"/>
          <w:szCs w:val="24"/>
        </w:rPr>
        <w:t>w</w:t>
      </w:r>
      <w:r w:rsidR="006E56C0" w:rsidRPr="00EE488F">
        <w:rPr>
          <w:rFonts w:ascii="Times New Roman" w:hAnsi="Times New Roman" w:cs="Times New Roman"/>
          <w:sz w:val="24"/>
          <w:szCs w:val="24"/>
        </w:rPr>
        <w:t xml:space="preserve">arzaniu głosu, nieprawidłowy rytm mowy, zaburzenia melodii i akcentu, zaburzenia artykulacyjne, </w:t>
      </w:r>
      <w:r w:rsidR="006E56C0" w:rsidRPr="00EE488F">
        <w:rPr>
          <w:rFonts w:ascii="Times New Roman" w:hAnsi="Times New Roman" w:cs="Times New Roman"/>
          <w:sz w:val="24"/>
          <w:szCs w:val="24"/>
        </w:rPr>
        <w:lastRenderedPageBreak/>
        <w:t xml:space="preserve">zaburzenia praksji oralnej utrudniające wytwarzanie dźwięków, trudności w kojarzeniu dźwięku z ruchem aparatu artykulacyjnego, zaburzenia wczesnego treningu w mówieniu (50-75% dzieci z </w:t>
      </w:r>
      <w:proofErr w:type="spellStart"/>
      <w:r w:rsidR="006E56C0" w:rsidRPr="00EE488F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="006E56C0" w:rsidRPr="00EE488F">
        <w:rPr>
          <w:rFonts w:ascii="Times New Roman" w:hAnsi="Times New Roman" w:cs="Times New Roman"/>
          <w:sz w:val="24"/>
          <w:szCs w:val="24"/>
        </w:rPr>
        <w:t>)</w:t>
      </w:r>
      <w:r w:rsidR="00973BA1" w:rsidRPr="00EE488F">
        <w:rPr>
          <w:rFonts w:ascii="Times New Roman" w:hAnsi="Times New Roman" w:cs="Times New Roman"/>
          <w:sz w:val="24"/>
          <w:szCs w:val="24"/>
        </w:rPr>
        <w:t>.</w:t>
      </w:r>
    </w:p>
    <w:p w14:paraId="55224905" w14:textId="692241ED" w:rsidR="005177AE" w:rsidRPr="009D205E" w:rsidRDefault="005177AE" w:rsidP="005177A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sz w:val="24"/>
          <w:szCs w:val="24"/>
        </w:rPr>
        <w:t>Zaburzenia mowy</w:t>
      </w:r>
      <w:r w:rsidRPr="009D205E">
        <w:rPr>
          <w:rFonts w:ascii="Times New Roman" w:hAnsi="Times New Roman" w:cs="Times New Roman"/>
          <w:sz w:val="24"/>
          <w:szCs w:val="24"/>
        </w:rPr>
        <w:t xml:space="preserve"> skutkują:</w:t>
      </w:r>
    </w:p>
    <w:p w14:paraId="5B1519E0" w14:textId="77777777" w:rsidR="004A1E5D" w:rsidRDefault="00534AB7" w:rsidP="004A1E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ograniczeniami w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porozumiewaniu</w:t>
      </w:r>
      <w:r w:rsidRPr="009D205E">
        <w:rPr>
          <w:rFonts w:ascii="Times New Roman" w:hAnsi="Times New Roman" w:cs="Times New Roman"/>
          <w:sz w:val="24"/>
          <w:szCs w:val="24"/>
        </w:rPr>
        <w:t xml:space="preserve"> się na dostatecznym poziomie z rówieśnikami i nauczycielami, co niekorzystnie wpływa na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zdolność uczenia się</w:t>
      </w:r>
      <w:r w:rsidRPr="009D205E">
        <w:rPr>
          <w:rFonts w:ascii="Times New Roman" w:hAnsi="Times New Roman" w:cs="Times New Roman"/>
          <w:sz w:val="24"/>
          <w:szCs w:val="24"/>
        </w:rPr>
        <w:t xml:space="preserve">, ale również na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nawiązywanie</w:t>
      </w:r>
      <w:r w:rsidRPr="009D205E">
        <w:rPr>
          <w:rFonts w:ascii="Times New Roman" w:hAnsi="Times New Roman" w:cs="Times New Roman"/>
          <w:sz w:val="24"/>
          <w:szCs w:val="24"/>
        </w:rPr>
        <w:t xml:space="preserve"> prawidłowy</w:t>
      </w:r>
      <w:r w:rsidR="009C0E35" w:rsidRPr="009D205E">
        <w:rPr>
          <w:rFonts w:ascii="Times New Roman" w:hAnsi="Times New Roman" w:cs="Times New Roman"/>
          <w:sz w:val="24"/>
          <w:szCs w:val="24"/>
        </w:rPr>
        <w:t>ch</w:t>
      </w:r>
      <w:r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kontaktów społecznych</w:t>
      </w:r>
      <w:r w:rsidRPr="009D205E">
        <w:rPr>
          <w:rFonts w:ascii="Times New Roman" w:hAnsi="Times New Roman" w:cs="Times New Roman"/>
          <w:sz w:val="24"/>
          <w:szCs w:val="24"/>
        </w:rPr>
        <w:t>;</w:t>
      </w:r>
    </w:p>
    <w:p w14:paraId="0EF6A9C8" w14:textId="77777777" w:rsidR="004A1E5D" w:rsidRDefault="00534AB7" w:rsidP="004A1E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dysponowaniem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mniejszym zasobem słów</w:t>
      </w:r>
      <w:r w:rsidRPr="004A1E5D">
        <w:rPr>
          <w:rFonts w:ascii="Times New Roman" w:hAnsi="Times New Roman" w:cs="Times New Roman"/>
          <w:sz w:val="24"/>
          <w:szCs w:val="24"/>
        </w:rPr>
        <w:t xml:space="preserve">, co może utrudniać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rozumienie treści</w:t>
      </w:r>
      <w:r w:rsidRPr="004A1E5D">
        <w:rPr>
          <w:rFonts w:ascii="Times New Roman" w:hAnsi="Times New Roman" w:cs="Times New Roman"/>
          <w:sz w:val="24"/>
          <w:szCs w:val="24"/>
        </w:rPr>
        <w:t xml:space="preserve"> przekazywanych przez nauczyciela;</w:t>
      </w:r>
    </w:p>
    <w:p w14:paraId="029FA2D7" w14:textId="77777777" w:rsidR="004A1E5D" w:rsidRDefault="00534AB7" w:rsidP="004A1E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trudnościami podczas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dłuższego wypowiadania</w:t>
      </w:r>
      <w:r w:rsidRPr="004A1E5D">
        <w:rPr>
          <w:rFonts w:ascii="Times New Roman" w:hAnsi="Times New Roman" w:cs="Times New Roman"/>
          <w:sz w:val="24"/>
          <w:szCs w:val="24"/>
        </w:rPr>
        <w:t xml:space="preserve"> się pełnymi zdaniami;</w:t>
      </w:r>
    </w:p>
    <w:p w14:paraId="3834C2E7" w14:textId="77777777" w:rsidR="004A1E5D" w:rsidRDefault="00534AB7" w:rsidP="004A1E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obniżonym poziomem umiejętności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stosowania</w:t>
      </w:r>
      <w:r w:rsidRPr="004A1E5D">
        <w:rPr>
          <w:rFonts w:ascii="Times New Roman" w:hAnsi="Times New Roman" w:cs="Times New Roman"/>
          <w:sz w:val="24"/>
          <w:szCs w:val="24"/>
        </w:rPr>
        <w:t xml:space="preserve"> właściwych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określeń</w:t>
      </w:r>
      <w:r w:rsidRPr="004A1E5D">
        <w:rPr>
          <w:rFonts w:ascii="Times New Roman" w:hAnsi="Times New Roman" w:cs="Times New Roman"/>
          <w:sz w:val="24"/>
          <w:szCs w:val="24"/>
        </w:rPr>
        <w:t xml:space="preserve"> przymiotnikowych i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tworzenia pojęć</w:t>
      </w:r>
      <w:r w:rsidRPr="004A1E5D">
        <w:rPr>
          <w:rFonts w:ascii="Times New Roman" w:hAnsi="Times New Roman" w:cs="Times New Roman"/>
          <w:sz w:val="24"/>
          <w:szCs w:val="24"/>
        </w:rPr>
        <w:t xml:space="preserve"> nadrzędnych;</w:t>
      </w:r>
    </w:p>
    <w:p w14:paraId="1A0D1A25" w14:textId="77777777" w:rsidR="004A1E5D" w:rsidRDefault="00534AB7" w:rsidP="004A1E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trudnościami z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formułowaniem myśli</w:t>
      </w:r>
      <w:r w:rsidRPr="004A1E5D">
        <w:rPr>
          <w:rFonts w:ascii="Times New Roman" w:hAnsi="Times New Roman" w:cs="Times New Roman"/>
          <w:sz w:val="24"/>
          <w:szCs w:val="24"/>
        </w:rPr>
        <w:t>;</w:t>
      </w:r>
    </w:p>
    <w:p w14:paraId="55A71D13" w14:textId="77777777" w:rsidR="004A1E5D" w:rsidRDefault="00534AB7" w:rsidP="004A1E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>obniżonym poziomem rozumienia czytanego tekstu;</w:t>
      </w:r>
    </w:p>
    <w:p w14:paraId="495A0988" w14:textId="2FD9E807" w:rsidR="00534AB7" w:rsidRPr="004A1E5D" w:rsidRDefault="00534AB7" w:rsidP="004A1E5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częstymi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błędami w pisaniu</w:t>
      </w:r>
      <w:r w:rsidRPr="004A1E5D">
        <w:rPr>
          <w:rFonts w:ascii="Times New Roman" w:hAnsi="Times New Roman" w:cs="Times New Roman"/>
          <w:sz w:val="24"/>
          <w:szCs w:val="24"/>
        </w:rPr>
        <w:t>;</w:t>
      </w:r>
    </w:p>
    <w:p w14:paraId="7058B975" w14:textId="7909ADFE" w:rsidR="008B1BA7" w:rsidRPr="009D205E" w:rsidRDefault="00EE488F" w:rsidP="00EE48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E56C0" w:rsidRPr="009D205E">
        <w:rPr>
          <w:rFonts w:ascii="Times New Roman" w:hAnsi="Times New Roman" w:cs="Times New Roman"/>
          <w:b/>
          <w:bCs/>
          <w:sz w:val="24"/>
          <w:szCs w:val="24"/>
        </w:rPr>
        <w:t>aburzenia słuchu</w:t>
      </w:r>
      <w:r w:rsidR="00E9008F" w:rsidRPr="009D205E">
        <w:rPr>
          <w:rFonts w:ascii="Times New Roman" w:hAnsi="Times New Roman" w:cs="Times New Roman"/>
          <w:sz w:val="24"/>
          <w:szCs w:val="24"/>
        </w:rPr>
        <w:t xml:space="preserve"> (25% dzieci z </w:t>
      </w:r>
      <w:proofErr w:type="spellStart"/>
      <w:r w:rsidR="00E9008F" w:rsidRPr="009D205E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="00E9008F" w:rsidRPr="009D205E">
        <w:rPr>
          <w:rFonts w:ascii="Times New Roman" w:hAnsi="Times New Roman" w:cs="Times New Roman"/>
          <w:sz w:val="24"/>
          <w:szCs w:val="24"/>
        </w:rPr>
        <w:t>)</w:t>
      </w:r>
      <w:r w:rsidR="006E56C0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E9008F" w:rsidRPr="009D205E">
        <w:rPr>
          <w:rFonts w:ascii="Times New Roman" w:hAnsi="Times New Roman" w:cs="Times New Roman"/>
          <w:sz w:val="24"/>
          <w:szCs w:val="24"/>
        </w:rPr>
        <w:t>mogą powodować zaburzenia spostrzegania słuchowego oraz analizy i syntezy słuchowej prowadzące do</w:t>
      </w:r>
      <w:r w:rsidR="00A63113" w:rsidRPr="009D205E">
        <w:rPr>
          <w:rFonts w:ascii="Times New Roman" w:hAnsi="Times New Roman" w:cs="Times New Roman"/>
          <w:sz w:val="24"/>
          <w:szCs w:val="24"/>
        </w:rPr>
        <w:t xml:space="preserve"> trudności w scalaniu dźwięków mowy w złożone struktury, a tym samym do</w:t>
      </w:r>
      <w:r w:rsidR="00E9008F" w:rsidRPr="009D205E">
        <w:rPr>
          <w:rFonts w:ascii="Times New Roman" w:hAnsi="Times New Roman" w:cs="Times New Roman"/>
          <w:sz w:val="24"/>
          <w:szCs w:val="24"/>
        </w:rPr>
        <w:t xml:space="preserve"> nieprawidłowego rozumienia mowy i nieprawidłowego jej wykształcenia np. agramatyzmy, ubogie słownictwo. </w:t>
      </w:r>
    </w:p>
    <w:p w14:paraId="34F0B970" w14:textId="789A81C7" w:rsidR="008B1BA7" w:rsidRPr="009D205E" w:rsidRDefault="009C0E35" w:rsidP="008B1BA7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sz w:val="24"/>
          <w:szCs w:val="24"/>
        </w:rPr>
        <w:t xml:space="preserve">Zaburzenia słuchu </w:t>
      </w:r>
      <w:r w:rsidRPr="009D205E">
        <w:rPr>
          <w:rFonts w:ascii="Times New Roman" w:hAnsi="Times New Roman" w:cs="Times New Roman"/>
          <w:sz w:val="24"/>
          <w:szCs w:val="24"/>
        </w:rPr>
        <w:t>p</w:t>
      </w:r>
      <w:r w:rsidR="008B1BA7" w:rsidRPr="009D205E">
        <w:rPr>
          <w:rFonts w:ascii="Times New Roman" w:hAnsi="Times New Roman" w:cs="Times New Roman"/>
          <w:sz w:val="24"/>
          <w:szCs w:val="24"/>
        </w:rPr>
        <w:t>owodują w szczególności:</w:t>
      </w:r>
    </w:p>
    <w:p w14:paraId="2960D88E" w14:textId="77777777" w:rsidR="004A1E5D" w:rsidRDefault="00E9008F" w:rsidP="004A1E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sz w:val="24"/>
          <w:szCs w:val="24"/>
        </w:rPr>
        <w:t>wydłuż</w:t>
      </w:r>
      <w:r w:rsidR="008B1BA7" w:rsidRPr="009D205E">
        <w:rPr>
          <w:rFonts w:ascii="Times New Roman" w:hAnsi="Times New Roman" w:cs="Times New Roman"/>
          <w:b/>
          <w:bCs/>
          <w:sz w:val="24"/>
          <w:szCs w:val="24"/>
        </w:rPr>
        <w:t>enie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 xml:space="preserve"> czas</w:t>
      </w:r>
      <w:r w:rsidR="008B1BA7" w:rsidRPr="009D205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 xml:space="preserve"> reakcji</w:t>
      </w:r>
      <w:r w:rsidRPr="009D205E">
        <w:rPr>
          <w:rFonts w:ascii="Times New Roman" w:hAnsi="Times New Roman" w:cs="Times New Roman"/>
          <w:sz w:val="24"/>
          <w:szCs w:val="24"/>
        </w:rPr>
        <w:t xml:space="preserve"> na</w:t>
      </w:r>
      <w:r w:rsidR="009C0E35" w:rsidRPr="009D205E">
        <w:rPr>
          <w:rFonts w:ascii="Times New Roman" w:hAnsi="Times New Roman" w:cs="Times New Roman"/>
          <w:sz w:val="24"/>
          <w:szCs w:val="24"/>
        </w:rPr>
        <w:t xml:space="preserve"> bodźce słuchowe np.</w:t>
      </w:r>
      <w:r w:rsidRPr="009D205E">
        <w:rPr>
          <w:rFonts w:ascii="Times New Roman" w:hAnsi="Times New Roman" w:cs="Times New Roman"/>
          <w:sz w:val="24"/>
          <w:szCs w:val="24"/>
        </w:rPr>
        <w:t xml:space="preserve"> polecenia słowne, dlatego też wszelkie polecenia kierowane do dzieci z </w:t>
      </w:r>
      <w:r w:rsidR="00A63113" w:rsidRPr="009D205E">
        <w:rPr>
          <w:rFonts w:ascii="Times New Roman" w:hAnsi="Times New Roman" w:cs="Times New Roman"/>
          <w:sz w:val="24"/>
          <w:szCs w:val="24"/>
        </w:rPr>
        <w:t>mózgowym porażeniem dziecięcym</w:t>
      </w:r>
      <w:r w:rsidRPr="009D205E">
        <w:rPr>
          <w:rFonts w:ascii="Times New Roman" w:hAnsi="Times New Roman" w:cs="Times New Roman"/>
          <w:sz w:val="24"/>
          <w:szCs w:val="24"/>
        </w:rPr>
        <w:t xml:space="preserve"> powinny być powtarzane, aby mogły zostać prawidłowo odebrane i dobrze zrozumiane</w:t>
      </w:r>
      <w:r w:rsidR="009C0E35" w:rsidRPr="009D205E">
        <w:rPr>
          <w:rFonts w:ascii="Times New Roman" w:hAnsi="Times New Roman" w:cs="Times New Roman"/>
          <w:sz w:val="24"/>
          <w:szCs w:val="24"/>
        </w:rPr>
        <w:t>;</w:t>
      </w:r>
    </w:p>
    <w:p w14:paraId="6C810375" w14:textId="77777777" w:rsidR="004A1E5D" w:rsidRDefault="008B1BA7" w:rsidP="004A1E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b/>
          <w:bCs/>
          <w:sz w:val="24"/>
          <w:szCs w:val="24"/>
        </w:rPr>
        <w:t>obniżenie zdolności różnicowania</w:t>
      </w:r>
      <w:r w:rsidRPr="004A1E5D">
        <w:rPr>
          <w:rFonts w:ascii="Times New Roman" w:hAnsi="Times New Roman" w:cs="Times New Roman"/>
          <w:sz w:val="24"/>
          <w:szCs w:val="24"/>
        </w:rPr>
        <w:t xml:space="preserve"> dźwięków</w:t>
      </w:r>
      <w:r w:rsidR="009C0E35" w:rsidRPr="004A1E5D">
        <w:rPr>
          <w:rFonts w:ascii="Times New Roman" w:hAnsi="Times New Roman" w:cs="Times New Roman"/>
          <w:sz w:val="24"/>
          <w:szCs w:val="24"/>
        </w:rPr>
        <w:t>;</w:t>
      </w:r>
    </w:p>
    <w:p w14:paraId="76962177" w14:textId="77777777" w:rsidR="004A1E5D" w:rsidRDefault="008B1BA7" w:rsidP="004A1E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trudności w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rozumieniu dłuższych</w:t>
      </w:r>
      <w:r w:rsidRPr="004A1E5D">
        <w:rPr>
          <w:rFonts w:ascii="Times New Roman" w:hAnsi="Times New Roman" w:cs="Times New Roman"/>
          <w:sz w:val="24"/>
          <w:szCs w:val="24"/>
        </w:rPr>
        <w:t xml:space="preserve"> i bardziej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skomplikowanych</w:t>
      </w:r>
      <w:r w:rsidRPr="004A1E5D">
        <w:rPr>
          <w:rFonts w:ascii="Times New Roman" w:hAnsi="Times New Roman" w:cs="Times New Roman"/>
          <w:sz w:val="24"/>
          <w:szCs w:val="24"/>
        </w:rPr>
        <w:t xml:space="preserve"> instrukcji i poleceń słownych – uczeń chcąc sprostać</w:t>
      </w:r>
      <w:r w:rsidR="00556FAA" w:rsidRPr="004A1E5D">
        <w:rPr>
          <w:rFonts w:ascii="Times New Roman" w:hAnsi="Times New Roman" w:cs="Times New Roman"/>
          <w:sz w:val="24"/>
          <w:szCs w:val="24"/>
        </w:rPr>
        <w:t xml:space="preserve"> zadaniu koncentruje się na początku i końcu wypowiedzi, co nie pozwala mu na zrozumienie całości treści</w:t>
      </w:r>
      <w:r w:rsidR="009C0E35" w:rsidRPr="004A1E5D">
        <w:rPr>
          <w:rFonts w:ascii="Times New Roman" w:hAnsi="Times New Roman" w:cs="Times New Roman"/>
          <w:sz w:val="24"/>
          <w:szCs w:val="24"/>
        </w:rPr>
        <w:t>;</w:t>
      </w:r>
    </w:p>
    <w:p w14:paraId="5739544D" w14:textId="77777777" w:rsidR="004A1E5D" w:rsidRDefault="00556FAA" w:rsidP="004A1E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kłopoty w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pamięciowym opanowaniu</w:t>
      </w:r>
      <w:r w:rsidRPr="004A1E5D">
        <w:rPr>
          <w:rFonts w:ascii="Times New Roman" w:hAnsi="Times New Roman" w:cs="Times New Roman"/>
          <w:sz w:val="24"/>
          <w:szCs w:val="24"/>
        </w:rPr>
        <w:t xml:space="preserve"> materiału przekazanego tylko w sposób słowny</w:t>
      </w:r>
      <w:r w:rsidR="009C0E35" w:rsidRPr="004A1E5D">
        <w:rPr>
          <w:rFonts w:ascii="Times New Roman" w:hAnsi="Times New Roman" w:cs="Times New Roman"/>
          <w:sz w:val="24"/>
          <w:szCs w:val="24"/>
        </w:rPr>
        <w:t>;</w:t>
      </w:r>
    </w:p>
    <w:p w14:paraId="38CFBC2F" w14:textId="234AA59F" w:rsidR="004A1E5D" w:rsidRDefault="00556FAA" w:rsidP="004A1E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 xml:space="preserve">zaburzenia w różnicowaniu głosek fonetycznie do siebie podobnych, co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utrudnia</w:t>
      </w:r>
      <w:r w:rsidRPr="004A1E5D">
        <w:rPr>
          <w:rFonts w:ascii="Times New Roman" w:hAnsi="Times New Roman" w:cs="Times New Roman"/>
          <w:sz w:val="24"/>
          <w:szCs w:val="24"/>
        </w:rPr>
        <w:t xml:space="preserve">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rozumienie</w:t>
      </w:r>
      <w:r w:rsidRPr="004A1E5D">
        <w:rPr>
          <w:rFonts w:ascii="Times New Roman" w:hAnsi="Times New Roman" w:cs="Times New Roman"/>
          <w:sz w:val="24"/>
          <w:szCs w:val="24"/>
        </w:rPr>
        <w:t xml:space="preserve"> niektórych słów i wypowiedzi innych ludzi lub ich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nieprawidłową interpretację</w:t>
      </w:r>
      <w:r w:rsidRPr="004A1E5D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4A1E5D">
        <w:rPr>
          <w:rFonts w:ascii="Times New Roman" w:hAnsi="Times New Roman" w:cs="Times New Roman"/>
          <w:b/>
          <w:bCs/>
          <w:sz w:val="24"/>
          <w:szCs w:val="24"/>
        </w:rPr>
        <w:t>pisanie ze słuchu</w:t>
      </w:r>
      <w:r w:rsidR="004A1E5D">
        <w:rPr>
          <w:rFonts w:ascii="Times New Roman" w:hAnsi="Times New Roman" w:cs="Times New Roman"/>
          <w:sz w:val="24"/>
          <w:szCs w:val="24"/>
        </w:rPr>
        <w:t>;</w:t>
      </w:r>
    </w:p>
    <w:p w14:paraId="6C35238B" w14:textId="08A83A42" w:rsidR="008B1BA7" w:rsidRPr="004A1E5D" w:rsidRDefault="00556FAA" w:rsidP="004A1E5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5D">
        <w:rPr>
          <w:rFonts w:ascii="Times New Roman" w:hAnsi="Times New Roman" w:cs="Times New Roman"/>
          <w:sz w:val="24"/>
          <w:szCs w:val="24"/>
        </w:rPr>
        <w:t>wydłużenie okresu dochodzenia do prawidłowego podziału wyrazu na sylaby i głoski oraz syntezy głosek i sylab w wyrazy.</w:t>
      </w:r>
    </w:p>
    <w:p w14:paraId="6BBB7B58" w14:textId="4FF94F1A" w:rsidR="006E56C0" w:rsidRPr="009D205E" w:rsidRDefault="00EE488F" w:rsidP="00EE48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E56C0" w:rsidRPr="009D205E">
        <w:rPr>
          <w:rFonts w:ascii="Times New Roman" w:hAnsi="Times New Roman" w:cs="Times New Roman"/>
          <w:b/>
          <w:bCs/>
          <w:sz w:val="24"/>
          <w:szCs w:val="24"/>
        </w:rPr>
        <w:t>aburzenia koordynacji wzrokowo-ruchowej</w:t>
      </w:r>
      <w:r w:rsidR="009C0E35" w:rsidRPr="009D205E">
        <w:rPr>
          <w:rFonts w:ascii="Times New Roman" w:hAnsi="Times New Roman" w:cs="Times New Roman"/>
          <w:sz w:val="24"/>
          <w:szCs w:val="24"/>
        </w:rPr>
        <w:t xml:space="preserve"> wyrażające się poprzez </w:t>
      </w:r>
      <w:r w:rsidR="006E56C0" w:rsidRPr="009D205E">
        <w:rPr>
          <w:rFonts w:ascii="Times New Roman" w:hAnsi="Times New Roman" w:cs="Times New Roman"/>
          <w:b/>
          <w:bCs/>
          <w:sz w:val="24"/>
          <w:szCs w:val="24"/>
        </w:rPr>
        <w:t>trudności w chwytaniu</w:t>
      </w:r>
      <w:r w:rsidR="006E56C0" w:rsidRPr="009D205E">
        <w:rPr>
          <w:rFonts w:ascii="Times New Roman" w:hAnsi="Times New Roman" w:cs="Times New Roman"/>
          <w:sz w:val="24"/>
          <w:szCs w:val="24"/>
        </w:rPr>
        <w:t xml:space="preserve"> pod kontrolą wzroku, </w:t>
      </w:r>
      <w:r w:rsidR="006E56C0" w:rsidRPr="009D205E">
        <w:rPr>
          <w:rFonts w:ascii="Times New Roman" w:hAnsi="Times New Roman" w:cs="Times New Roman"/>
          <w:b/>
          <w:bCs/>
          <w:sz w:val="24"/>
          <w:szCs w:val="24"/>
        </w:rPr>
        <w:t xml:space="preserve">manipulowaniu </w:t>
      </w:r>
      <w:r w:rsidR="006E56C0" w:rsidRPr="009D205E">
        <w:rPr>
          <w:rFonts w:ascii="Times New Roman" w:hAnsi="Times New Roman" w:cs="Times New Roman"/>
          <w:sz w:val="24"/>
          <w:szCs w:val="24"/>
        </w:rPr>
        <w:t xml:space="preserve">przedmiotami, wykonywaniu czynności wymagających współdziałania ręki i oka, opóźniony proces nabywania umiejętności samoobsługowych, trudności w ich wykonywaniu (50% dzieci z </w:t>
      </w:r>
      <w:proofErr w:type="spellStart"/>
      <w:r w:rsidR="006E56C0" w:rsidRPr="009D205E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="006E56C0" w:rsidRPr="009D205E">
        <w:rPr>
          <w:rFonts w:ascii="Times New Roman" w:hAnsi="Times New Roman" w:cs="Times New Roman"/>
          <w:sz w:val="24"/>
          <w:szCs w:val="24"/>
        </w:rPr>
        <w:t>)</w:t>
      </w:r>
      <w:r w:rsidR="009C0E35" w:rsidRPr="009D205E">
        <w:rPr>
          <w:rFonts w:ascii="Times New Roman" w:hAnsi="Times New Roman" w:cs="Times New Roman"/>
          <w:sz w:val="24"/>
          <w:szCs w:val="24"/>
        </w:rPr>
        <w:t>;</w:t>
      </w:r>
    </w:p>
    <w:p w14:paraId="16B97066" w14:textId="3A6AABBB" w:rsidR="006E56C0" w:rsidRPr="009D205E" w:rsidRDefault="00EE488F" w:rsidP="00EE48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E56C0" w:rsidRPr="009D205E">
        <w:rPr>
          <w:rFonts w:ascii="Times New Roman" w:hAnsi="Times New Roman" w:cs="Times New Roman"/>
          <w:b/>
          <w:bCs/>
          <w:sz w:val="24"/>
          <w:szCs w:val="24"/>
        </w:rPr>
        <w:t>aburzenia lateralizacji</w:t>
      </w:r>
      <w:r w:rsidR="006E56C0" w:rsidRPr="009D205E">
        <w:rPr>
          <w:rFonts w:ascii="Times New Roman" w:hAnsi="Times New Roman" w:cs="Times New Roman"/>
          <w:sz w:val="24"/>
          <w:szCs w:val="24"/>
        </w:rPr>
        <w:t xml:space="preserve">: opóźniony rozwój przewagi stronnej, brak możliwości posługiwania się ręką dominującą ze względu na jej niedowład, nienaturalna wymuszona dominacja ręki, </w:t>
      </w:r>
      <w:r w:rsidR="006E56C0" w:rsidRPr="009D205E">
        <w:rPr>
          <w:rFonts w:ascii="Times New Roman" w:hAnsi="Times New Roman" w:cs="Times New Roman"/>
          <w:b/>
          <w:bCs/>
          <w:sz w:val="24"/>
          <w:szCs w:val="24"/>
        </w:rPr>
        <w:t>lateralizacja skrzyżowana</w:t>
      </w:r>
      <w:r w:rsidR="0060149F" w:rsidRPr="009D205E">
        <w:rPr>
          <w:rFonts w:ascii="Times New Roman" w:hAnsi="Times New Roman" w:cs="Times New Roman"/>
          <w:b/>
          <w:bCs/>
          <w:sz w:val="24"/>
          <w:szCs w:val="24"/>
        </w:rPr>
        <w:t xml:space="preserve"> lub nieustalona</w:t>
      </w:r>
      <w:r w:rsidR="005C15CC" w:rsidRPr="009D205E">
        <w:rPr>
          <w:rFonts w:ascii="Times New Roman" w:hAnsi="Times New Roman" w:cs="Times New Roman"/>
          <w:sz w:val="24"/>
          <w:szCs w:val="24"/>
        </w:rPr>
        <w:t xml:space="preserve"> – wpływa to na odwzorowywanie znaków graficznych – jest ono powolne i niedokładne, często można obserwować pismo lustrzane, bądź inwersję statyczną lub dynamiczną;</w:t>
      </w:r>
    </w:p>
    <w:p w14:paraId="304C6533" w14:textId="3D4221EC" w:rsidR="00E910A9" w:rsidRPr="009D205E" w:rsidRDefault="00EE488F" w:rsidP="00EE48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910A9" w:rsidRPr="009D205E">
        <w:rPr>
          <w:rFonts w:ascii="Times New Roman" w:hAnsi="Times New Roman" w:cs="Times New Roman"/>
          <w:b/>
          <w:bCs/>
          <w:sz w:val="24"/>
          <w:szCs w:val="24"/>
        </w:rPr>
        <w:t>aburzenia integracji sensorycznej</w:t>
      </w:r>
      <w:r w:rsidR="00E910A9" w:rsidRPr="009D205E">
        <w:rPr>
          <w:rFonts w:ascii="Times New Roman" w:hAnsi="Times New Roman" w:cs="Times New Roman"/>
          <w:sz w:val="24"/>
          <w:szCs w:val="24"/>
        </w:rPr>
        <w:t xml:space="preserve"> – badania wykazały, że dzieci z mózgowym porażeniem mają defekty w integrowaniu informacji napływających ze zmysłów: </w:t>
      </w:r>
      <w:r w:rsidR="00E910A9" w:rsidRPr="009D205E">
        <w:rPr>
          <w:rFonts w:ascii="Times New Roman" w:hAnsi="Times New Roman" w:cs="Times New Roman"/>
          <w:sz w:val="24"/>
          <w:szCs w:val="24"/>
        </w:rPr>
        <w:lastRenderedPageBreak/>
        <w:t xml:space="preserve">kinestetycznego, wzrokowego i słuchowego, co może powodować u nich duże rozbieżności pomiędzy rozwojem zdolności wzrokowo-ruchowych, a rozwojem mowy i wywoływać </w:t>
      </w:r>
      <w:r w:rsidR="00AD2666" w:rsidRPr="009D205E">
        <w:rPr>
          <w:rFonts w:ascii="Times New Roman" w:hAnsi="Times New Roman" w:cs="Times New Roman"/>
          <w:sz w:val="24"/>
          <w:szCs w:val="24"/>
        </w:rPr>
        <w:t xml:space="preserve">objawy takie jak w </w:t>
      </w:r>
      <w:r w:rsidR="00E910A9" w:rsidRPr="009D205E">
        <w:rPr>
          <w:rFonts w:ascii="Times New Roman" w:hAnsi="Times New Roman" w:cs="Times New Roman"/>
          <w:sz w:val="24"/>
          <w:szCs w:val="24"/>
        </w:rPr>
        <w:t>specyficzn</w:t>
      </w:r>
      <w:r w:rsidR="00AD2666" w:rsidRPr="009D205E">
        <w:rPr>
          <w:rFonts w:ascii="Times New Roman" w:hAnsi="Times New Roman" w:cs="Times New Roman"/>
          <w:sz w:val="24"/>
          <w:szCs w:val="24"/>
        </w:rPr>
        <w:t>ych</w:t>
      </w:r>
      <w:r w:rsidR="00E910A9" w:rsidRPr="009D205E">
        <w:rPr>
          <w:rFonts w:ascii="Times New Roman" w:hAnsi="Times New Roman" w:cs="Times New Roman"/>
          <w:sz w:val="24"/>
          <w:szCs w:val="24"/>
        </w:rPr>
        <w:t xml:space="preserve"> trudności</w:t>
      </w:r>
      <w:r w:rsidR="00AD2666" w:rsidRPr="009D205E">
        <w:rPr>
          <w:rFonts w:ascii="Times New Roman" w:hAnsi="Times New Roman" w:cs="Times New Roman"/>
          <w:sz w:val="24"/>
          <w:szCs w:val="24"/>
        </w:rPr>
        <w:t>ach</w:t>
      </w:r>
      <w:r w:rsidR="00E910A9" w:rsidRPr="009D205E">
        <w:rPr>
          <w:rFonts w:ascii="Times New Roman" w:hAnsi="Times New Roman" w:cs="Times New Roman"/>
          <w:sz w:val="24"/>
          <w:szCs w:val="24"/>
        </w:rPr>
        <w:t xml:space="preserve"> w uczeniu się;</w:t>
      </w:r>
    </w:p>
    <w:p w14:paraId="6BEBDC7F" w14:textId="2BC0F81B" w:rsidR="00A63113" w:rsidRPr="009D205E" w:rsidRDefault="00EE488F" w:rsidP="00EE48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63113" w:rsidRPr="009D205E">
        <w:rPr>
          <w:rFonts w:ascii="Times New Roman" w:hAnsi="Times New Roman" w:cs="Times New Roman"/>
          <w:b/>
          <w:bCs/>
          <w:sz w:val="24"/>
          <w:szCs w:val="24"/>
        </w:rPr>
        <w:t>aburzenia orientacji w schemacie ciała i orientacji przestrzennej</w:t>
      </w:r>
      <w:r w:rsidR="00A63113" w:rsidRPr="009D205E">
        <w:rPr>
          <w:rFonts w:ascii="Times New Roman" w:hAnsi="Times New Roman" w:cs="Times New Roman"/>
          <w:sz w:val="24"/>
          <w:szCs w:val="24"/>
        </w:rPr>
        <w:t xml:space="preserve"> – objawia się to brakiem integracji elementów ciała lub ich nieprawidłowym układem, zniekształceniem lub pominięciem w rysunkach dziecka oraz trudnościami w sięganiu po przedmioty, ocenie położenia przedmiotów względem siebie i własnej osoby;</w:t>
      </w:r>
    </w:p>
    <w:p w14:paraId="5A6DF70D" w14:textId="48A8A018" w:rsidR="00A63113" w:rsidRPr="009D205E" w:rsidRDefault="00EE488F" w:rsidP="00EE48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63113" w:rsidRPr="009D205E">
        <w:rPr>
          <w:rFonts w:ascii="Times New Roman" w:hAnsi="Times New Roman" w:cs="Times New Roman"/>
          <w:b/>
          <w:bCs/>
          <w:sz w:val="24"/>
          <w:szCs w:val="24"/>
        </w:rPr>
        <w:t>rudności w myśleniu abstrakcyjnym</w:t>
      </w:r>
      <w:r w:rsidR="00A63113" w:rsidRPr="009D205E">
        <w:rPr>
          <w:rFonts w:ascii="Times New Roman" w:hAnsi="Times New Roman" w:cs="Times New Roman"/>
          <w:sz w:val="24"/>
          <w:szCs w:val="24"/>
        </w:rPr>
        <w:t>;</w:t>
      </w:r>
    </w:p>
    <w:p w14:paraId="6723E672" w14:textId="34EBCA6A" w:rsidR="00A63113" w:rsidRPr="009D205E" w:rsidRDefault="00B67F22" w:rsidP="00EE48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63113" w:rsidRPr="009D205E">
        <w:rPr>
          <w:rFonts w:ascii="Times New Roman" w:hAnsi="Times New Roman" w:cs="Times New Roman"/>
          <w:b/>
          <w:bCs/>
          <w:sz w:val="24"/>
          <w:szCs w:val="24"/>
        </w:rPr>
        <w:t>rudności z koncentracją uwagi</w:t>
      </w:r>
      <w:r w:rsidR="00A63113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0850FE" w:rsidRPr="009D205E">
        <w:rPr>
          <w:rFonts w:ascii="Times New Roman" w:hAnsi="Times New Roman" w:cs="Times New Roman"/>
          <w:sz w:val="24"/>
          <w:szCs w:val="24"/>
        </w:rPr>
        <w:t>–</w:t>
      </w:r>
      <w:r w:rsidR="00A63113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0850FE" w:rsidRPr="009D205E">
        <w:rPr>
          <w:rFonts w:ascii="Times New Roman" w:hAnsi="Times New Roman" w:cs="Times New Roman"/>
          <w:sz w:val="24"/>
          <w:szCs w:val="24"/>
        </w:rPr>
        <w:t xml:space="preserve">dzieci reagując na każdy bodziec łatwo się </w:t>
      </w:r>
      <w:r w:rsidR="000850FE" w:rsidRPr="009D205E">
        <w:rPr>
          <w:rFonts w:ascii="Times New Roman" w:hAnsi="Times New Roman" w:cs="Times New Roman"/>
          <w:b/>
          <w:bCs/>
          <w:sz w:val="24"/>
          <w:szCs w:val="24"/>
        </w:rPr>
        <w:t>rozpraszają</w:t>
      </w:r>
      <w:r w:rsidR="000850FE" w:rsidRPr="009D205E">
        <w:rPr>
          <w:rFonts w:ascii="Times New Roman" w:hAnsi="Times New Roman" w:cs="Times New Roman"/>
          <w:sz w:val="24"/>
          <w:szCs w:val="24"/>
        </w:rPr>
        <w:t>. Z tego powodu spostrzeżenia dzieci nie są dokładne, co powoduje gorsze przyswajanie nowych wiadomości i umiejętności</w:t>
      </w:r>
      <w:r w:rsidR="003D5252" w:rsidRPr="009D205E">
        <w:rPr>
          <w:rFonts w:ascii="Times New Roman" w:hAnsi="Times New Roman" w:cs="Times New Roman"/>
          <w:sz w:val="24"/>
          <w:szCs w:val="24"/>
        </w:rPr>
        <w:t>;</w:t>
      </w:r>
    </w:p>
    <w:p w14:paraId="6F5E42BF" w14:textId="3C6EB17E" w:rsidR="006E56C0" w:rsidRPr="009D205E" w:rsidRDefault="00EE488F" w:rsidP="00EE48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27988" w:rsidRPr="009D205E">
        <w:rPr>
          <w:rFonts w:ascii="Times New Roman" w:hAnsi="Times New Roman" w:cs="Times New Roman"/>
          <w:b/>
          <w:bCs/>
          <w:sz w:val="24"/>
          <w:szCs w:val="24"/>
        </w:rPr>
        <w:t>aburzenia w zachowaniu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 – w mniejszym lub większym stopniu występują u wszystkich dzieci z m</w:t>
      </w:r>
      <w:r w:rsidR="004A1E5D">
        <w:rPr>
          <w:rFonts w:ascii="Times New Roman" w:hAnsi="Times New Roman" w:cs="Times New Roman"/>
          <w:sz w:val="24"/>
          <w:szCs w:val="24"/>
        </w:rPr>
        <w:t>ózgowym porażeniem dziecięcym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. Dzieci te mogą sprawiać kłopoty wychowawcze poprzez </w:t>
      </w:r>
      <w:r w:rsidR="00727988" w:rsidRPr="009D205E">
        <w:rPr>
          <w:rFonts w:ascii="Times New Roman" w:hAnsi="Times New Roman" w:cs="Times New Roman"/>
          <w:b/>
          <w:bCs/>
          <w:sz w:val="24"/>
          <w:szCs w:val="24"/>
        </w:rPr>
        <w:t>niekontrolowane zachowanie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, </w:t>
      </w:r>
      <w:r w:rsidR="00727988" w:rsidRPr="009D205E">
        <w:rPr>
          <w:rFonts w:ascii="Times New Roman" w:hAnsi="Times New Roman" w:cs="Times New Roman"/>
          <w:b/>
          <w:bCs/>
          <w:sz w:val="24"/>
          <w:szCs w:val="24"/>
        </w:rPr>
        <w:t>niewspółmierne do siły bodźca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, stwierdza się u nich </w:t>
      </w:r>
      <w:r w:rsidR="00727988" w:rsidRPr="009D205E">
        <w:rPr>
          <w:rFonts w:ascii="Times New Roman" w:hAnsi="Times New Roman" w:cs="Times New Roman"/>
          <w:b/>
          <w:bCs/>
          <w:sz w:val="24"/>
          <w:szCs w:val="24"/>
        </w:rPr>
        <w:t>obniżony samokrytycyzm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 w stosunku do swojego postępowania. Bywają </w:t>
      </w:r>
      <w:r w:rsidR="00727988" w:rsidRPr="009D205E">
        <w:rPr>
          <w:rFonts w:ascii="Times New Roman" w:hAnsi="Times New Roman" w:cs="Times New Roman"/>
          <w:b/>
          <w:bCs/>
          <w:sz w:val="24"/>
          <w:szCs w:val="24"/>
        </w:rPr>
        <w:t>drażliwe i wybuchowe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, </w:t>
      </w:r>
      <w:r w:rsidR="00727988" w:rsidRPr="009D205E">
        <w:rPr>
          <w:rFonts w:ascii="Times New Roman" w:hAnsi="Times New Roman" w:cs="Times New Roman"/>
          <w:b/>
          <w:bCs/>
          <w:sz w:val="24"/>
          <w:szCs w:val="24"/>
        </w:rPr>
        <w:t>agresywne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, </w:t>
      </w:r>
      <w:r w:rsidR="00727988" w:rsidRPr="009D205E">
        <w:rPr>
          <w:rFonts w:ascii="Times New Roman" w:hAnsi="Times New Roman" w:cs="Times New Roman"/>
          <w:b/>
          <w:bCs/>
          <w:sz w:val="24"/>
          <w:szCs w:val="24"/>
        </w:rPr>
        <w:t>uparte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, ale również </w:t>
      </w:r>
      <w:r w:rsidR="00727988" w:rsidRPr="009D205E">
        <w:rPr>
          <w:rFonts w:ascii="Times New Roman" w:hAnsi="Times New Roman" w:cs="Times New Roman"/>
          <w:b/>
          <w:bCs/>
          <w:sz w:val="24"/>
          <w:szCs w:val="24"/>
        </w:rPr>
        <w:t>lękliwe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. Towarzyszyć </w:t>
      </w:r>
      <w:r w:rsidR="004A1E5D">
        <w:rPr>
          <w:rFonts w:ascii="Times New Roman" w:hAnsi="Times New Roman" w:cs="Times New Roman"/>
          <w:sz w:val="24"/>
          <w:szCs w:val="24"/>
        </w:rPr>
        <w:t>im</w:t>
      </w:r>
      <w:r w:rsidR="00727988" w:rsidRPr="009D205E">
        <w:rPr>
          <w:rFonts w:ascii="Times New Roman" w:hAnsi="Times New Roman" w:cs="Times New Roman"/>
          <w:sz w:val="24"/>
          <w:szCs w:val="24"/>
        </w:rPr>
        <w:t xml:space="preserve"> mo</w:t>
      </w:r>
      <w:r w:rsidR="003D5252" w:rsidRPr="009D205E">
        <w:rPr>
          <w:rFonts w:ascii="Times New Roman" w:hAnsi="Times New Roman" w:cs="Times New Roman"/>
          <w:sz w:val="24"/>
          <w:szCs w:val="24"/>
        </w:rPr>
        <w:t xml:space="preserve">że również </w:t>
      </w:r>
      <w:r w:rsidR="00727988" w:rsidRPr="009D205E">
        <w:rPr>
          <w:rFonts w:ascii="Times New Roman" w:hAnsi="Times New Roman" w:cs="Times New Roman"/>
          <w:b/>
          <w:bCs/>
          <w:sz w:val="24"/>
          <w:szCs w:val="24"/>
        </w:rPr>
        <w:t>duża męczliwość</w:t>
      </w:r>
      <w:r w:rsidR="003D5252" w:rsidRPr="009D205E">
        <w:rPr>
          <w:rFonts w:ascii="Times New Roman" w:hAnsi="Times New Roman" w:cs="Times New Roman"/>
          <w:sz w:val="24"/>
          <w:szCs w:val="24"/>
        </w:rPr>
        <w:t>.</w:t>
      </w:r>
    </w:p>
    <w:p w14:paraId="7F79B9D2" w14:textId="60E68E2A" w:rsidR="00991B4F" w:rsidRPr="009D205E" w:rsidRDefault="005B52F2" w:rsidP="005177AE">
      <w:pPr>
        <w:jc w:val="both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Dzieci z mózgowym porażeniem dziecięcym są bardzo zróżnicowaną grupą uczniów, jeśli chodzi o </w:t>
      </w:r>
      <w:r w:rsidR="007E5CAB">
        <w:rPr>
          <w:rFonts w:ascii="Times New Roman" w:hAnsi="Times New Roman" w:cs="Times New Roman"/>
          <w:sz w:val="24"/>
          <w:szCs w:val="24"/>
        </w:rPr>
        <w:t xml:space="preserve">ich </w:t>
      </w:r>
      <w:r w:rsidRPr="009D205E">
        <w:rPr>
          <w:rFonts w:ascii="Times New Roman" w:hAnsi="Times New Roman" w:cs="Times New Roman"/>
          <w:sz w:val="24"/>
          <w:szCs w:val="24"/>
        </w:rPr>
        <w:t xml:space="preserve">potrzeby i możliwości. </w:t>
      </w:r>
      <w:r w:rsidR="00F051EF" w:rsidRPr="009D205E">
        <w:rPr>
          <w:rFonts w:ascii="Times New Roman" w:hAnsi="Times New Roman" w:cs="Times New Roman"/>
          <w:sz w:val="24"/>
          <w:szCs w:val="24"/>
        </w:rPr>
        <w:t>Znacząca grupa</w:t>
      </w:r>
      <w:r w:rsidR="00B67F22">
        <w:rPr>
          <w:rFonts w:ascii="Times New Roman" w:hAnsi="Times New Roman" w:cs="Times New Roman"/>
          <w:sz w:val="24"/>
          <w:szCs w:val="24"/>
        </w:rPr>
        <w:t xml:space="preserve"> tychże</w:t>
      </w:r>
      <w:r w:rsidR="00F051EF" w:rsidRPr="009D205E">
        <w:rPr>
          <w:rFonts w:ascii="Times New Roman" w:hAnsi="Times New Roman" w:cs="Times New Roman"/>
          <w:sz w:val="24"/>
          <w:szCs w:val="24"/>
        </w:rPr>
        <w:t xml:space="preserve"> uczniów, jak wskazują badania, podejmuje naukę szkolną nie osiągnąwszy gotowości </w:t>
      </w:r>
      <w:r w:rsidR="00ED331B" w:rsidRPr="009D205E">
        <w:rPr>
          <w:rFonts w:ascii="Times New Roman" w:hAnsi="Times New Roman" w:cs="Times New Roman"/>
          <w:sz w:val="24"/>
          <w:szCs w:val="24"/>
        </w:rPr>
        <w:t>szkolnej</w:t>
      </w:r>
      <w:r w:rsidR="00F051EF" w:rsidRPr="009D205E">
        <w:rPr>
          <w:rFonts w:ascii="Times New Roman" w:hAnsi="Times New Roman" w:cs="Times New Roman"/>
          <w:sz w:val="24"/>
          <w:szCs w:val="24"/>
        </w:rPr>
        <w:t>, przy czym rozwój poszczególnych kompetencji jest bardzo zróżnicowany</w:t>
      </w:r>
      <w:r w:rsidR="007E5CAB">
        <w:rPr>
          <w:rFonts w:ascii="Times New Roman" w:hAnsi="Times New Roman" w:cs="Times New Roman"/>
          <w:sz w:val="24"/>
          <w:szCs w:val="24"/>
        </w:rPr>
        <w:t>.</w:t>
      </w:r>
      <w:r w:rsidR="00F051EF" w:rsidRPr="009D205E">
        <w:rPr>
          <w:rFonts w:ascii="Times New Roman" w:hAnsi="Times New Roman" w:cs="Times New Roman"/>
          <w:sz w:val="24"/>
          <w:szCs w:val="24"/>
        </w:rPr>
        <w:t xml:space="preserve"> </w:t>
      </w:r>
      <w:r w:rsidR="007E5CAB">
        <w:rPr>
          <w:rFonts w:ascii="Times New Roman" w:hAnsi="Times New Roman" w:cs="Times New Roman"/>
          <w:sz w:val="24"/>
          <w:szCs w:val="24"/>
        </w:rPr>
        <w:t>D</w:t>
      </w:r>
      <w:r w:rsidR="00F051EF" w:rsidRPr="009D205E">
        <w:rPr>
          <w:rFonts w:ascii="Times New Roman" w:hAnsi="Times New Roman" w:cs="Times New Roman"/>
          <w:sz w:val="24"/>
          <w:szCs w:val="24"/>
        </w:rPr>
        <w:t>o tego dochodzą ograniczenia ruchowe i percepcyjne, które w mniejszym lub większym stopniu zaburzają proces nauki</w:t>
      </w:r>
      <w:r w:rsidR="00991B4F" w:rsidRPr="009D205E">
        <w:rPr>
          <w:rFonts w:ascii="Times New Roman" w:hAnsi="Times New Roman" w:cs="Times New Roman"/>
          <w:sz w:val="24"/>
          <w:szCs w:val="24"/>
        </w:rPr>
        <w:t xml:space="preserve"> i wpływają</w:t>
      </w:r>
      <w:r w:rsidR="00F051EF" w:rsidRPr="009D205E">
        <w:rPr>
          <w:rFonts w:ascii="Times New Roman" w:hAnsi="Times New Roman" w:cs="Times New Roman"/>
          <w:sz w:val="24"/>
          <w:szCs w:val="24"/>
        </w:rPr>
        <w:t xml:space="preserve"> na duże ograniczenia, jakie dzieci z mózgowym porażeniem dziecięcym mają w nauce prowadzonej z wykorzystaniem ogólnie przyjętych sposobów postępowania i przy zastosowaniu standardowych podręczników.</w:t>
      </w:r>
      <w:r w:rsidR="00B67F22">
        <w:rPr>
          <w:rFonts w:ascii="Times New Roman" w:hAnsi="Times New Roman" w:cs="Times New Roman"/>
          <w:sz w:val="24"/>
          <w:szCs w:val="24"/>
        </w:rPr>
        <w:t xml:space="preserve"> </w:t>
      </w:r>
      <w:r w:rsidR="00991B4F" w:rsidRPr="009D205E">
        <w:rPr>
          <w:rFonts w:ascii="Times New Roman" w:hAnsi="Times New Roman" w:cs="Times New Roman"/>
          <w:sz w:val="24"/>
          <w:szCs w:val="24"/>
        </w:rPr>
        <w:t>Aby jak najpełniej</w:t>
      </w:r>
      <w:r w:rsidR="007E5CAB">
        <w:rPr>
          <w:rFonts w:ascii="Times New Roman" w:hAnsi="Times New Roman" w:cs="Times New Roman"/>
          <w:sz w:val="24"/>
          <w:szCs w:val="24"/>
        </w:rPr>
        <w:t xml:space="preserve"> </w:t>
      </w:r>
      <w:r w:rsidR="00991B4F" w:rsidRPr="009D205E">
        <w:rPr>
          <w:rFonts w:ascii="Times New Roman" w:hAnsi="Times New Roman" w:cs="Times New Roman"/>
          <w:sz w:val="24"/>
          <w:szCs w:val="24"/>
        </w:rPr>
        <w:t>umożliwić uczniom korzystanie z zajęć edukacyjnych w warunkach dostosowanych do ich potrzeb i możliwości powin</w:t>
      </w:r>
      <w:r w:rsidR="00B67F22">
        <w:rPr>
          <w:rFonts w:ascii="Times New Roman" w:hAnsi="Times New Roman" w:cs="Times New Roman"/>
          <w:sz w:val="24"/>
          <w:szCs w:val="24"/>
        </w:rPr>
        <w:t>no się</w:t>
      </w:r>
      <w:r w:rsidR="00991B4F" w:rsidRPr="009D205E">
        <w:rPr>
          <w:rFonts w:ascii="Times New Roman" w:hAnsi="Times New Roman" w:cs="Times New Roman"/>
          <w:sz w:val="24"/>
          <w:szCs w:val="24"/>
        </w:rPr>
        <w:t xml:space="preserve"> dobrać odpowiednie formy i metody nauczania, odpowiednio zmodyfikować treści programowe, wyznaczyć</w:t>
      </w:r>
      <w:r w:rsidR="00B67F22">
        <w:rPr>
          <w:rFonts w:ascii="Times New Roman" w:hAnsi="Times New Roman" w:cs="Times New Roman"/>
          <w:sz w:val="24"/>
          <w:szCs w:val="24"/>
        </w:rPr>
        <w:t xml:space="preserve"> odpowiednią ilość</w:t>
      </w:r>
      <w:r w:rsidR="00991B4F" w:rsidRPr="009D205E">
        <w:rPr>
          <w:rFonts w:ascii="Times New Roman" w:hAnsi="Times New Roman" w:cs="Times New Roman"/>
          <w:sz w:val="24"/>
          <w:szCs w:val="24"/>
        </w:rPr>
        <w:t xml:space="preserve"> czas</w:t>
      </w:r>
      <w:r w:rsidR="00B67F22">
        <w:rPr>
          <w:rFonts w:ascii="Times New Roman" w:hAnsi="Times New Roman" w:cs="Times New Roman"/>
          <w:sz w:val="24"/>
          <w:szCs w:val="24"/>
        </w:rPr>
        <w:t>u</w:t>
      </w:r>
      <w:r w:rsidR="00991B4F" w:rsidRPr="009D205E">
        <w:rPr>
          <w:rFonts w:ascii="Times New Roman" w:hAnsi="Times New Roman" w:cs="Times New Roman"/>
          <w:sz w:val="24"/>
          <w:szCs w:val="24"/>
        </w:rPr>
        <w:t xml:space="preserve"> na</w:t>
      </w:r>
      <w:r w:rsidR="00B67F22">
        <w:rPr>
          <w:rFonts w:ascii="Times New Roman" w:hAnsi="Times New Roman" w:cs="Times New Roman"/>
          <w:sz w:val="24"/>
          <w:szCs w:val="24"/>
        </w:rPr>
        <w:t xml:space="preserve"> optymalne</w:t>
      </w:r>
      <w:r w:rsidR="00991B4F" w:rsidRPr="009D205E">
        <w:rPr>
          <w:rFonts w:ascii="Times New Roman" w:hAnsi="Times New Roman" w:cs="Times New Roman"/>
          <w:sz w:val="24"/>
          <w:szCs w:val="24"/>
        </w:rPr>
        <w:t xml:space="preserve"> realizowanie poszczególnych tematów oraz prawidłowo zorganizować warunki edukacyjne</w:t>
      </w:r>
      <w:r w:rsidR="00B67F22">
        <w:rPr>
          <w:rFonts w:ascii="Times New Roman" w:hAnsi="Times New Roman" w:cs="Times New Roman"/>
          <w:sz w:val="24"/>
          <w:szCs w:val="24"/>
        </w:rPr>
        <w:t xml:space="preserve"> uwzględniając występujące u dziecka ograniczenia. </w:t>
      </w:r>
    </w:p>
    <w:p w14:paraId="4899DB55" w14:textId="77777777" w:rsidR="0011659F" w:rsidRPr="009D205E" w:rsidRDefault="0011659F" w:rsidP="00940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2121D" w14:textId="77777777" w:rsidR="00E02110" w:rsidRPr="00E02110" w:rsidRDefault="00E02110" w:rsidP="009403F2">
      <w:pPr>
        <w:jc w:val="both"/>
        <w:rPr>
          <w:rFonts w:ascii="Times New Roman" w:hAnsi="Times New Roman" w:cs="Times New Roman"/>
          <w:sz w:val="24"/>
          <w:szCs w:val="24"/>
        </w:rPr>
      </w:pPr>
      <w:r w:rsidRPr="00E02110">
        <w:rPr>
          <w:rFonts w:ascii="Times New Roman" w:hAnsi="Times New Roman" w:cs="Times New Roman"/>
          <w:sz w:val="24"/>
          <w:szCs w:val="24"/>
        </w:rPr>
        <w:t xml:space="preserve">mgr Kinga </w:t>
      </w:r>
      <w:proofErr w:type="spellStart"/>
      <w:r w:rsidRPr="00E02110">
        <w:rPr>
          <w:rFonts w:ascii="Times New Roman" w:hAnsi="Times New Roman" w:cs="Times New Roman"/>
          <w:sz w:val="24"/>
          <w:szCs w:val="24"/>
        </w:rPr>
        <w:t>Tyrajska</w:t>
      </w:r>
      <w:proofErr w:type="spellEnd"/>
    </w:p>
    <w:p w14:paraId="56DC2749" w14:textId="77777777" w:rsidR="00E02110" w:rsidRPr="00E02110" w:rsidRDefault="00E02110" w:rsidP="009403F2">
      <w:pPr>
        <w:jc w:val="both"/>
        <w:rPr>
          <w:rFonts w:ascii="Times New Roman" w:hAnsi="Times New Roman" w:cs="Times New Roman"/>
          <w:sz w:val="24"/>
          <w:szCs w:val="24"/>
        </w:rPr>
      </w:pPr>
      <w:r w:rsidRPr="00E02110">
        <w:rPr>
          <w:rFonts w:ascii="Times New Roman" w:hAnsi="Times New Roman" w:cs="Times New Roman"/>
          <w:sz w:val="24"/>
          <w:szCs w:val="24"/>
        </w:rPr>
        <w:t xml:space="preserve"> psycholog Poradni Psychologiczno-Pedagogicznej Nr 8 w Warszawie </w:t>
      </w:r>
    </w:p>
    <w:p w14:paraId="580D5626" w14:textId="77777777" w:rsidR="00092B45" w:rsidRDefault="00092B45" w:rsidP="00940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8A90" w14:textId="363CDD94" w:rsidR="00E02110" w:rsidRPr="00E02110" w:rsidRDefault="00E02110" w:rsidP="009403F2">
      <w:pPr>
        <w:jc w:val="both"/>
        <w:rPr>
          <w:rFonts w:ascii="Times New Roman" w:hAnsi="Times New Roman" w:cs="Times New Roman"/>
          <w:sz w:val="24"/>
          <w:szCs w:val="24"/>
        </w:rPr>
      </w:pPr>
      <w:r w:rsidRPr="00E02110">
        <w:rPr>
          <w:rFonts w:ascii="Times New Roman" w:hAnsi="Times New Roman" w:cs="Times New Roman"/>
          <w:sz w:val="24"/>
          <w:szCs w:val="24"/>
        </w:rPr>
        <w:t xml:space="preserve">Bibliografia </w:t>
      </w:r>
    </w:p>
    <w:p w14:paraId="5A28E40E" w14:textId="25B2C91E" w:rsidR="00E02110" w:rsidRDefault="00092B45" w:rsidP="00092B4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Borkowska A.R., Domańska Ł., (red.), Neuropsychologia kliniczna dziecka. Wydawnictwo Naukowe PWN, Warszawa 2012;</w:t>
      </w:r>
    </w:p>
    <w:p w14:paraId="2A2C3CF5" w14:textId="529AD39D" w:rsidR="00092B45" w:rsidRPr="00092B45" w:rsidRDefault="00092B45" w:rsidP="00092B4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Loska</w:t>
      </w:r>
      <w:r w:rsidR="004A1E5D">
        <w:rPr>
          <w:rFonts w:ascii="Times New Roman" w:hAnsi="Times New Roman" w:cs="Times New Roman"/>
          <w:sz w:val="24"/>
          <w:szCs w:val="24"/>
        </w:rPr>
        <w:t xml:space="preserve"> M., Uczniowie z mózgowym porażeniem dziecięcym, WSiP, 2005.</w:t>
      </w:r>
    </w:p>
    <w:p w14:paraId="74ECB7FD" w14:textId="77777777" w:rsidR="009403F2" w:rsidRPr="009D205E" w:rsidRDefault="009403F2" w:rsidP="00ED33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C42D7" w14:textId="24F0151D" w:rsidR="009D205E" w:rsidRDefault="009D2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93652" w14:textId="77777777" w:rsidR="00265DBB" w:rsidRPr="009D205E" w:rsidRDefault="00265D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DBB" w:rsidRPr="009D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2C1E" w14:textId="77777777" w:rsidR="004F0599" w:rsidRDefault="004F0599" w:rsidP="004F0599">
      <w:pPr>
        <w:spacing w:after="0" w:line="240" w:lineRule="auto"/>
      </w:pPr>
      <w:r>
        <w:separator/>
      </w:r>
    </w:p>
  </w:endnote>
  <w:endnote w:type="continuationSeparator" w:id="0">
    <w:p w14:paraId="14E67D5F" w14:textId="77777777" w:rsidR="004F0599" w:rsidRDefault="004F0599" w:rsidP="004F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E9C3" w14:textId="77777777" w:rsidR="004F0599" w:rsidRDefault="004F0599" w:rsidP="004F0599">
      <w:pPr>
        <w:spacing w:after="0" w:line="240" w:lineRule="auto"/>
      </w:pPr>
      <w:r>
        <w:separator/>
      </w:r>
    </w:p>
  </w:footnote>
  <w:footnote w:type="continuationSeparator" w:id="0">
    <w:p w14:paraId="05913DC6" w14:textId="77777777" w:rsidR="004F0599" w:rsidRDefault="004F0599" w:rsidP="004F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6573"/>
    <w:multiLevelType w:val="multilevel"/>
    <w:tmpl w:val="14EA9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2AA6A21"/>
    <w:multiLevelType w:val="hybridMultilevel"/>
    <w:tmpl w:val="78E8D2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D14529"/>
    <w:multiLevelType w:val="hybridMultilevel"/>
    <w:tmpl w:val="0A2696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452C0"/>
    <w:multiLevelType w:val="hybridMultilevel"/>
    <w:tmpl w:val="B7249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246F19"/>
    <w:multiLevelType w:val="hybridMultilevel"/>
    <w:tmpl w:val="B3A6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6C79"/>
    <w:multiLevelType w:val="hybridMultilevel"/>
    <w:tmpl w:val="4580D6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495824"/>
    <w:multiLevelType w:val="hybridMultilevel"/>
    <w:tmpl w:val="E6E6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0B30"/>
    <w:multiLevelType w:val="hybridMultilevel"/>
    <w:tmpl w:val="D19CF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C5501"/>
    <w:multiLevelType w:val="hybridMultilevel"/>
    <w:tmpl w:val="A7C2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754"/>
    <w:multiLevelType w:val="hybridMultilevel"/>
    <w:tmpl w:val="4802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886B77"/>
    <w:multiLevelType w:val="hybridMultilevel"/>
    <w:tmpl w:val="A476D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EE6C5B"/>
    <w:multiLevelType w:val="multilevel"/>
    <w:tmpl w:val="6AB62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6ED830B2"/>
    <w:multiLevelType w:val="hybridMultilevel"/>
    <w:tmpl w:val="BBD6AC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636F45"/>
    <w:multiLevelType w:val="hybridMultilevel"/>
    <w:tmpl w:val="0972A75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A5"/>
    <w:rsid w:val="000850FE"/>
    <w:rsid w:val="00092B45"/>
    <w:rsid w:val="000B35E9"/>
    <w:rsid w:val="000C3F16"/>
    <w:rsid w:val="000D1EBA"/>
    <w:rsid w:val="0011659F"/>
    <w:rsid w:val="00177B59"/>
    <w:rsid w:val="001E19B1"/>
    <w:rsid w:val="00265DBB"/>
    <w:rsid w:val="00283283"/>
    <w:rsid w:val="003059B2"/>
    <w:rsid w:val="00375858"/>
    <w:rsid w:val="003A6B26"/>
    <w:rsid w:val="003D5252"/>
    <w:rsid w:val="003D6D72"/>
    <w:rsid w:val="003F3ACE"/>
    <w:rsid w:val="00403A61"/>
    <w:rsid w:val="00406C84"/>
    <w:rsid w:val="00482AB9"/>
    <w:rsid w:val="004A1E5D"/>
    <w:rsid w:val="004B325A"/>
    <w:rsid w:val="004F0599"/>
    <w:rsid w:val="005177AE"/>
    <w:rsid w:val="00526B6A"/>
    <w:rsid w:val="00534AB7"/>
    <w:rsid w:val="00552281"/>
    <w:rsid w:val="00556FAA"/>
    <w:rsid w:val="005B52F2"/>
    <w:rsid w:val="005C15CC"/>
    <w:rsid w:val="005D2272"/>
    <w:rsid w:val="0060149F"/>
    <w:rsid w:val="00606F88"/>
    <w:rsid w:val="0066445D"/>
    <w:rsid w:val="006E56C0"/>
    <w:rsid w:val="00727988"/>
    <w:rsid w:val="007B7A3C"/>
    <w:rsid w:val="007E5CAB"/>
    <w:rsid w:val="007F13B5"/>
    <w:rsid w:val="00824BCE"/>
    <w:rsid w:val="00865E8A"/>
    <w:rsid w:val="0087679D"/>
    <w:rsid w:val="0089696E"/>
    <w:rsid w:val="008B1BA7"/>
    <w:rsid w:val="009403F2"/>
    <w:rsid w:val="00944DD2"/>
    <w:rsid w:val="00972356"/>
    <w:rsid w:val="00973BA1"/>
    <w:rsid w:val="00991B4F"/>
    <w:rsid w:val="009B6F68"/>
    <w:rsid w:val="009C0E35"/>
    <w:rsid w:val="009D205E"/>
    <w:rsid w:val="009E02CF"/>
    <w:rsid w:val="009E0FF8"/>
    <w:rsid w:val="00A07FA5"/>
    <w:rsid w:val="00A63113"/>
    <w:rsid w:val="00A82C0D"/>
    <w:rsid w:val="00AA7E83"/>
    <w:rsid w:val="00AC51A4"/>
    <w:rsid w:val="00AD2666"/>
    <w:rsid w:val="00B31D8E"/>
    <w:rsid w:val="00B31D9F"/>
    <w:rsid w:val="00B67F22"/>
    <w:rsid w:val="00BB7AEF"/>
    <w:rsid w:val="00BF0392"/>
    <w:rsid w:val="00C00DE9"/>
    <w:rsid w:val="00C453FC"/>
    <w:rsid w:val="00C6278A"/>
    <w:rsid w:val="00D5764F"/>
    <w:rsid w:val="00E02110"/>
    <w:rsid w:val="00E9008F"/>
    <w:rsid w:val="00E910A9"/>
    <w:rsid w:val="00E977D6"/>
    <w:rsid w:val="00EA2439"/>
    <w:rsid w:val="00EB69E5"/>
    <w:rsid w:val="00EC11F4"/>
    <w:rsid w:val="00ED331B"/>
    <w:rsid w:val="00ED45AF"/>
    <w:rsid w:val="00EE488F"/>
    <w:rsid w:val="00F051EF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90BC"/>
  <w15:chartTrackingRefBased/>
  <w15:docId w15:val="{366E08D3-BB82-4BED-8533-D80BFD04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1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0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05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4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wking</dc:creator>
  <cp:keywords/>
  <dc:description/>
  <cp:lastModifiedBy>Tyrajski Jan</cp:lastModifiedBy>
  <cp:revision>54</cp:revision>
  <dcterms:created xsi:type="dcterms:W3CDTF">2020-03-30T07:02:00Z</dcterms:created>
  <dcterms:modified xsi:type="dcterms:W3CDTF">2020-04-24T07:51:00Z</dcterms:modified>
</cp:coreProperties>
</file>